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3D4479" w14:textId="77777777" w:rsidR="00CB333E" w:rsidRDefault="00CB333E" w:rsidP="00CB333E">
      <w:pPr>
        <w:rPr>
          <w:lang w:val="sr-Cyrl-CS"/>
        </w:rPr>
      </w:pPr>
      <w:r>
        <w:rPr>
          <w:lang w:val="sr-Cyrl-RS"/>
        </w:rPr>
        <w:t>ГАЛЕРИЈА СЛИКА ,,Сава Шумановић“ у Шиду</w:t>
      </w:r>
      <w:r>
        <w:rPr>
          <w:lang w:val="sr-Cyrl-CS"/>
        </w:rPr>
        <w:t xml:space="preserve"> </w:t>
      </w:r>
    </w:p>
    <w:p w14:paraId="4C78CA78" w14:textId="77777777" w:rsidR="00CB333E" w:rsidRDefault="00CB333E" w:rsidP="00CB333E">
      <w:pPr>
        <w:rPr>
          <w:lang w:val="sr-Cyrl-CS"/>
        </w:rPr>
      </w:pPr>
      <w:r>
        <w:rPr>
          <w:lang w:val="sr-Cyrl-CS"/>
        </w:rPr>
        <w:t>Ш И Д, Светог Саве бр.7  22240</w:t>
      </w:r>
    </w:p>
    <w:p w14:paraId="50FC48BE" w14:textId="7151FAF0" w:rsidR="00CB333E" w:rsidRPr="002C3EBB" w:rsidRDefault="00CB333E" w:rsidP="00CB333E">
      <w:pPr>
        <w:rPr>
          <w:lang w:val="sr-Latn-RS"/>
        </w:rPr>
      </w:pPr>
      <w:r>
        <w:rPr>
          <w:lang w:val="sr-Cyrl-CS"/>
        </w:rPr>
        <w:t xml:space="preserve">БРОЈ: </w:t>
      </w:r>
      <w:r w:rsidR="00327053">
        <w:rPr>
          <w:lang w:val="sr-Cyrl-CS"/>
        </w:rPr>
        <w:t>422/2019</w:t>
      </w:r>
    </w:p>
    <w:p w14:paraId="797F711E" w14:textId="2FC5C040" w:rsidR="00CB333E" w:rsidRPr="001C47E1" w:rsidRDefault="00CB333E" w:rsidP="00CB333E">
      <w:pPr>
        <w:rPr>
          <w:lang w:val="sr-Cyrl-CS"/>
        </w:rPr>
      </w:pPr>
      <w:r>
        <w:rPr>
          <w:lang w:val="sr-Cyrl-CS"/>
        </w:rPr>
        <w:t xml:space="preserve">ДАТУМ: </w:t>
      </w:r>
      <w:r w:rsidR="0073676B">
        <w:rPr>
          <w:lang w:val="sr-Cyrl-RS"/>
        </w:rPr>
        <w:t>05.11</w:t>
      </w:r>
      <w:r w:rsidR="00327053">
        <w:rPr>
          <w:lang w:val="sr-Cyrl-RS"/>
        </w:rPr>
        <w:t>.2019</w:t>
      </w:r>
      <w:r w:rsidR="00C6700E">
        <w:rPr>
          <w:lang w:val="sr-Cyrl-RS"/>
        </w:rPr>
        <w:t>.</w:t>
      </w:r>
      <w:bookmarkStart w:id="0" w:name="_GoBack"/>
      <w:bookmarkEnd w:id="0"/>
    </w:p>
    <w:p w14:paraId="292392C5" w14:textId="77777777" w:rsidR="00CB333E" w:rsidRPr="00182B74" w:rsidRDefault="00CB333E" w:rsidP="00CB333E">
      <w:pPr>
        <w:jc w:val="center"/>
        <w:rPr>
          <w:lang w:val="sr-Cyrl-CS"/>
        </w:rPr>
      </w:pPr>
    </w:p>
    <w:p w14:paraId="54C2679B" w14:textId="77777777" w:rsidR="00CB333E" w:rsidRPr="00182B74" w:rsidRDefault="00CB333E" w:rsidP="00CB333E">
      <w:pPr>
        <w:jc w:val="center"/>
        <w:rPr>
          <w:lang w:val="sr-Cyrl-CS"/>
        </w:rPr>
      </w:pPr>
    </w:p>
    <w:p w14:paraId="410D8F8F" w14:textId="77777777" w:rsidR="00CB333E" w:rsidRPr="00182B74" w:rsidRDefault="00CB333E" w:rsidP="00CB333E">
      <w:pPr>
        <w:jc w:val="center"/>
        <w:rPr>
          <w:lang w:val="sr-Cyrl-CS"/>
        </w:rPr>
      </w:pPr>
    </w:p>
    <w:p w14:paraId="40492A28" w14:textId="77777777" w:rsidR="00CB333E" w:rsidRPr="00182B74" w:rsidRDefault="00CB333E" w:rsidP="00CB333E">
      <w:pPr>
        <w:jc w:val="center"/>
        <w:rPr>
          <w:lang w:val="sr-Cyrl-CS"/>
        </w:rPr>
      </w:pPr>
    </w:p>
    <w:p w14:paraId="51E305C4" w14:textId="77777777" w:rsidR="00CB333E" w:rsidRPr="00D31EE5" w:rsidRDefault="00CB333E" w:rsidP="00CB333E">
      <w:pPr>
        <w:jc w:val="center"/>
        <w:rPr>
          <w:lang w:val="sr-Cyrl-CS"/>
        </w:rPr>
      </w:pPr>
    </w:p>
    <w:p w14:paraId="0D6103C0" w14:textId="77777777" w:rsidR="00CB333E" w:rsidRPr="00D31EE5" w:rsidRDefault="00CB333E" w:rsidP="00CB333E">
      <w:pPr>
        <w:jc w:val="center"/>
        <w:rPr>
          <w:lang w:val="sr-Cyrl-CS"/>
        </w:rPr>
      </w:pPr>
    </w:p>
    <w:p w14:paraId="5DD9A488" w14:textId="77777777" w:rsidR="00CB333E" w:rsidRPr="00D31EE5" w:rsidRDefault="00CB333E" w:rsidP="00CB333E">
      <w:pPr>
        <w:jc w:val="center"/>
        <w:rPr>
          <w:lang w:val="sr-Cyrl-CS"/>
        </w:rPr>
      </w:pPr>
    </w:p>
    <w:p w14:paraId="0189CFB3" w14:textId="77777777" w:rsidR="00CB333E" w:rsidRPr="00D31EE5" w:rsidRDefault="00CB333E" w:rsidP="00CB333E">
      <w:pPr>
        <w:jc w:val="center"/>
        <w:rPr>
          <w:lang w:val="sr-Cyrl-CS"/>
        </w:rPr>
      </w:pPr>
    </w:p>
    <w:p w14:paraId="1EF1B4C9" w14:textId="77777777" w:rsidR="00CB333E" w:rsidRPr="007A2B8F" w:rsidRDefault="00CB333E" w:rsidP="00CB333E">
      <w:pPr>
        <w:jc w:val="center"/>
        <w:rPr>
          <w:b/>
          <w:bCs/>
          <w:i/>
          <w:iCs/>
          <w:lang w:val="ru-RU"/>
        </w:rPr>
      </w:pPr>
    </w:p>
    <w:p w14:paraId="39B143AF" w14:textId="07DC8B5C" w:rsidR="00CB333E" w:rsidRPr="003941A1" w:rsidRDefault="00CB333E" w:rsidP="00CB333E">
      <w:pPr>
        <w:jc w:val="center"/>
        <w:rPr>
          <w:i/>
          <w:iCs/>
          <w:lang w:val="sr-Latn-RS"/>
        </w:rPr>
      </w:pPr>
      <w:r>
        <w:rPr>
          <w:i/>
          <w:iCs/>
          <w:lang w:val="sr-Cyrl-CS"/>
        </w:rPr>
        <w:t xml:space="preserve">КОНКУРСНА ДОКУМЕНТАЦИЈА ЗА ЈАВНУ НАБАВКУ </w:t>
      </w:r>
      <w:r w:rsidR="00327053">
        <w:rPr>
          <w:i/>
          <w:iCs/>
          <w:lang w:val="sr-Cyrl-CS"/>
        </w:rPr>
        <w:t>ДОБАРА</w:t>
      </w:r>
      <w:r>
        <w:rPr>
          <w:i/>
          <w:iCs/>
          <w:lang w:val="sr-Cyrl-CS"/>
        </w:rPr>
        <w:t xml:space="preserve">– </w:t>
      </w:r>
      <w:r>
        <w:rPr>
          <w:i/>
          <w:iCs/>
          <w:lang w:val="sr-Cyrl-RS"/>
        </w:rPr>
        <w:t xml:space="preserve"> </w:t>
      </w:r>
      <w:r>
        <w:rPr>
          <w:i/>
          <w:iCs/>
          <w:lang w:val="sr-Latn-RS"/>
        </w:rPr>
        <w:t>ЈН</w:t>
      </w:r>
      <w:r>
        <w:rPr>
          <w:i/>
          <w:iCs/>
          <w:lang w:val="sr-Cyrl-CS"/>
        </w:rPr>
        <w:t xml:space="preserve"> бр. </w:t>
      </w:r>
      <w:r w:rsidR="00327053">
        <w:rPr>
          <w:i/>
          <w:iCs/>
          <w:lang w:val="sr-Cyrl-CS"/>
        </w:rPr>
        <w:t xml:space="preserve">1.1.4/2019 - </w:t>
      </w:r>
    </w:p>
    <w:p w14:paraId="607E6C8C" w14:textId="77777777" w:rsidR="00CB333E" w:rsidRDefault="00CB333E" w:rsidP="00CB333E">
      <w:pPr>
        <w:jc w:val="center"/>
        <w:rPr>
          <w:i/>
          <w:iCs/>
          <w:lang w:val="sr-Cyrl-CS"/>
        </w:rPr>
      </w:pPr>
    </w:p>
    <w:p w14:paraId="29C53911" w14:textId="77777777" w:rsidR="00327053" w:rsidRPr="002D7BAD" w:rsidRDefault="00327053" w:rsidP="00327053">
      <w:pPr>
        <w:jc w:val="center"/>
        <w:rPr>
          <w:b/>
          <w:lang w:val="sr-Cyrl-RS"/>
        </w:rPr>
      </w:pPr>
      <w:r>
        <w:rPr>
          <w:b/>
          <w:lang w:val="sr-Cyrl-RS"/>
        </w:rPr>
        <w:t>Израда мултимедијалног решења за презентацију слике Шидска црква</w:t>
      </w:r>
    </w:p>
    <w:p w14:paraId="6D172274" w14:textId="77777777" w:rsidR="00CB333E" w:rsidRDefault="00CB333E" w:rsidP="00CB333E">
      <w:pPr>
        <w:jc w:val="center"/>
        <w:rPr>
          <w:i/>
          <w:iCs/>
          <w:lang w:val="sr-Cyrl-CS"/>
        </w:rPr>
      </w:pPr>
    </w:p>
    <w:p w14:paraId="2B91B60D" w14:textId="77777777" w:rsidR="00CB333E" w:rsidRDefault="00CB333E" w:rsidP="00CB333E">
      <w:pPr>
        <w:jc w:val="center"/>
        <w:rPr>
          <w:i/>
          <w:iCs/>
          <w:lang w:val="sr-Cyrl-CS"/>
        </w:rPr>
      </w:pPr>
    </w:p>
    <w:p w14:paraId="1001D895" w14:textId="77777777" w:rsidR="00CB333E" w:rsidRDefault="00CB333E" w:rsidP="00CB333E">
      <w:pPr>
        <w:jc w:val="center"/>
        <w:rPr>
          <w:i/>
          <w:iCs/>
          <w:lang w:val="sr-Cyrl-CS"/>
        </w:rPr>
      </w:pPr>
    </w:p>
    <w:p w14:paraId="31DE8706" w14:textId="37B24421" w:rsidR="00CB333E" w:rsidRPr="00E20454" w:rsidRDefault="00CB333E" w:rsidP="00CB333E">
      <w:pPr>
        <w:jc w:val="center"/>
        <w:rPr>
          <w:b/>
          <w:i/>
          <w:iCs/>
          <w:lang w:val="sr-Cyrl-CS"/>
        </w:rPr>
      </w:pPr>
      <w:r w:rsidRPr="00E20454">
        <w:rPr>
          <w:b/>
          <w:i/>
          <w:iCs/>
          <w:lang w:val="sr-Cyrl-CS"/>
        </w:rPr>
        <w:t xml:space="preserve">Рок за достављање понуда је </w:t>
      </w:r>
      <w:r w:rsidR="0060601D">
        <w:rPr>
          <w:b/>
          <w:i/>
          <w:iCs/>
          <w:lang w:val="sr-Latn-RS"/>
        </w:rPr>
        <w:t>13.</w:t>
      </w:r>
      <w:r w:rsidR="0060601D">
        <w:rPr>
          <w:b/>
          <w:i/>
          <w:iCs/>
          <w:lang w:val="sr-Cyrl-RS"/>
        </w:rPr>
        <w:t>новембар</w:t>
      </w:r>
      <w:r w:rsidRPr="00E20454">
        <w:rPr>
          <w:b/>
          <w:i/>
          <w:iCs/>
          <w:lang w:val="sr-Cyrl-CS"/>
        </w:rPr>
        <w:t>.</w:t>
      </w:r>
      <w:r>
        <w:rPr>
          <w:b/>
          <w:i/>
          <w:iCs/>
          <w:lang w:val="sr-Cyrl-CS"/>
        </w:rPr>
        <w:t xml:space="preserve"> год. до 11 часова</w:t>
      </w:r>
    </w:p>
    <w:p w14:paraId="40EEC22D" w14:textId="77777777" w:rsidR="00CB333E" w:rsidRPr="00D31EE5" w:rsidRDefault="00CB333E" w:rsidP="00CB333E">
      <w:pPr>
        <w:jc w:val="center"/>
        <w:rPr>
          <w:i/>
          <w:iCs/>
          <w:lang w:val="sr-Cyrl-CS"/>
        </w:rPr>
      </w:pPr>
    </w:p>
    <w:p w14:paraId="229C1FC0" w14:textId="77777777" w:rsidR="00CB333E" w:rsidRPr="00D31EE5" w:rsidRDefault="00CB333E" w:rsidP="00CB333E">
      <w:pPr>
        <w:jc w:val="center"/>
        <w:rPr>
          <w:i/>
          <w:iCs/>
          <w:lang w:val="sr-Cyrl-CS"/>
        </w:rPr>
      </w:pPr>
    </w:p>
    <w:p w14:paraId="5A7AD5B3" w14:textId="77777777" w:rsidR="00CB333E" w:rsidRPr="00D31EE5" w:rsidRDefault="00CB333E" w:rsidP="00CB333E">
      <w:pPr>
        <w:jc w:val="center"/>
        <w:rPr>
          <w:i/>
          <w:iCs/>
          <w:lang w:val="sr-Cyrl-CS"/>
        </w:rPr>
      </w:pPr>
    </w:p>
    <w:p w14:paraId="356522C6" w14:textId="77777777" w:rsidR="00CB333E" w:rsidRPr="00D31EE5" w:rsidRDefault="00CB333E" w:rsidP="00CB333E">
      <w:pPr>
        <w:jc w:val="center"/>
        <w:rPr>
          <w:i/>
          <w:iCs/>
          <w:lang w:val="sr-Cyrl-CS"/>
        </w:rPr>
      </w:pPr>
    </w:p>
    <w:p w14:paraId="03F3CB3E" w14:textId="77777777" w:rsidR="00CB333E" w:rsidRPr="00D31EE5" w:rsidRDefault="00CB333E" w:rsidP="00CB333E">
      <w:pPr>
        <w:jc w:val="center"/>
        <w:rPr>
          <w:i/>
          <w:iCs/>
          <w:lang w:val="sr-Cyrl-CS"/>
        </w:rPr>
      </w:pPr>
    </w:p>
    <w:p w14:paraId="3AC8BDAD" w14:textId="77777777" w:rsidR="00CB333E" w:rsidRPr="00D31EE5" w:rsidRDefault="00CB333E" w:rsidP="00CB333E">
      <w:pPr>
        <w:jc w:val="center"/>
        <w:rPr>
          <w:i/>
          <w:iCs/>
          <w:lang w:val="sr-Cyrl-CS"/>
        </w:rPr>
      </w:pPr>
    </w:p>
    <w:p w14:paraId="42215982" w14:textId="77777777" w:rsidR="00CB333E" w:rsidRPr="00D31EE5" w:rsidRDefault="00CB333E" w:rsidP="00CB333E">
      <w:pPr>
        <w:jc w:val="center"/>
        <w:rPr>
          <w:i/>
          <w:iCs/>
          <w:lang w:val="sr-Cyrl-CS"/>
        </w:rPr>
      </w:pPr>
    </w:p>
    <w:p w14:paraId="1473AAE5" w14:textId="77777777" w:rsidR="00CB333E" w:rsidRPr="00D31EE5" w:rsidRDefault="00CB333E" w:rsidP="00CB333E">
      <w:pPr>
        <w:jc w:val="center"/>
        <w:rPr>
          <w:i/>
          <w:iCs/>
          <w:lang w:val="sr-Cyrl-CS"/>
        </w:rPr>
      </w:pPr>
    </w:p>
    <w:p w14:paraId="346FBE6D" w14:textId="77777777" w:rsidR="00CB333E" w:rsidRPr="00D31EE5" w:rsidRDefault="00CB333E" w:rsidP="00CB333E">
      <w:pPr>
        <w:jc w:val="center"/>
        <w:rPr>
          <w:i/>
          <w:iCs/>
          <w:lang w:val="sr-Cyrl-CS"/>
        </w:rPr>
      </w:pPr>
    </w:p>
    <w:p w14:paraId="3DE92E05" w14:textId="77777777" w:rsidR="00CB333E" w:rsidRPr="00D31EE5" w:rsidRDefault="00CB333E" w:rsidP="00CB333E">
      <w:pPr>
        <w:jc w:val="center"/>
        <w:rPr>
          <w:i/>
          <w:iCs/>
          <w:lang w:val="sr-Cyrl-CS"/>
        </w:rPr>
      </w:pPr>
    </w:p>
    <w:p w14:paraId="3597482A" w14:textId="77777777" w:rsidR="00CB333E" w:rsidRPr="00D31EE5" w:rsidRDefault="00CB333E" w:rsidP="00CB333E">
      <w:pPr>
        <w:jc w:val="center"/>
        <w:rPr>
          <w:i/>
          <w:iCs/>
          <w:lang w:val="sr-Cyrl-CS"/>
        </w:rPr>
      </w:pPr>
    </w:p>
    <w:p w14:paraId="07B83EA4" w14:textId="77777777" w:rsidR="00CB333E" w:rsidRPr="00D31EE5" w:rsidRDefault="00CB333E" w:rsidP="00CB333E">
      <w:pPr>
        <w:jc w:val="center"/>
        <w:rPr>
          <w:i/>
          <w:iCs/>
          <w:lang w:val="sr-Cyrl-CS"/>
        </w:rPr>
      </w:pPr>
    </w:p>
    <w:p w14:paraId="4247C2B7" w14:textId="77777777" w:rsidR="00CB333E" w:rsidRPr="00D31EE5" w:rsidRDefault="00CB333E" w:rsidP="00CB333E">
      <w:pPr>
        <w:jc w:val="center"/>
        <w:rPr>
          <w:i/>
          <w:iCs/>
          <w:lang w:val="sr-Cyrl-CS"/>
        </w:rPr>
      </w:pPr>
    </w:p>
    <w:p w14:paraId="5605B59B" w14:textId="77777777" w:rsidR="00CB333E" w:rsidRPr="00D31EE5" w:rsidRDefault="00CB333E" w:rsidP="00CB333E">
      <w:pPr>
        <w:jc w:val="center"/>
        <w:rPr>
          <w:i/>
          <w:iCs/>
          <w:lang w:val="sr-Cyrl-CS"/>
        </w:rPr>
      </w:pPr>
    </w:p>
    <w:p w14:paraId="3414CDF5" w14:textId="77777777" w:rsidR="00CB333E" w:rsidRPr="00D31EE5" w:rsidRDefault="00CB333E" w:rsidP="00CB333E">
      <w:pPr>
        <w:rPr>
          <w:i/>
          <w:iCs/>
          <w:lang w:val="sr-Cyrl-CS"/>
        </w:rPr>
      </w:pPr>
    </w:p>
    <w:p w14:paraId="0C00AA22" w14:textId="77777777" w:rsidR="00CB333E" w:rsidRDefault="00CB333E" w:rsidP="00CB333E">
      <w:pPr>
        <w:jc w:val="center"/>
        <w:rPr>
          <w:i/>
          <w:iCs/>
          <w:lang w:val="sr-Cyrl-CS"/>
        </w:rPr>
      </w:pPr>
    </w:p>
    <w:p w14:paraId="108B8AE9" w14:textId="77777777" w:rsidR="00CB333E" w:rsidRDefault="00CB333E" w:rsidP="00CB333E">
      <w:pPr>
        <w:jc w:val="center"/>
        <w:rPr>
          <w:i/>
          <w:iCs/>
          <w:lang w:val="sr-Cyrl-CS"/>
        </w:rPr>
      </w:pPr>
    </w:p>
    <w:p w14:paraId="545CB4BB" w14:textId="77777777" w:rsidR="00CB333E" w:rsidRDefault="00CB333E" w:rsidP="00CB333E">
      <w:pPr>
        <w:jc w:val="center"/>
        <w:rPr>
          <w:i/>
          <w:iCs/>
          <w:lang w:val="sr-Cyrl-CS"/>
        </w:rPr>
      </w:pPr>
    </w:p>
    <w:p w14:paraId="038E4A98" w14:textId="77777777" w:rsidR="00CB333E" w:rsidRDefault="00CB333E" w:rsidP="00CB333E">
      <w:pPr>
        <w:jc w:val="center"/>
        <w:rPr>
          <w:i/>
          <w:iCs/>
          <w:lang w:val="sr-Cyrl-CS"/>
        </w:rPr>
      </w:pPr>
    </w:p>
    <w:p w14:paraId="5D39C0EB" w14:textId="258145B0" w:rsidR="00CB333E" w:rsidRPr="00D31EE5" w:rsidRDefault="00CB333E" w:rsidP="00D31EE5">
      <w:pPr>
        <w:spacing w:line="720" w:lineRule="auto"/>
        <w:rPr>
          <w:i/>
          <w:iCs/>
          <w:lang w:val="sr-Cyrl-RS"/>
        </w:rPr>
      </w:pPr>
      <w:r>
        <w:rPr>
          <w:i/>
          <w:iCs/>
          <w:lang w:val="sr-Cyrl-CS"/>
        </w:rPr>
        <w:t xml:space="preserve">Укупан број страна конкурсне документације: </w:t>
      </w:r>
      <w:r w:rsidR="00327053">
        <w:rPr>
          <w:i/>
          <w:iCs/>
          <w:lang w:val="sr-Cyrl-CS"/>
        </w:rPr>
        <w:t>29</w:t>
      </w:r>
      <w:r>
        <w:rPr>
          <w:i/>
          <w:iCs/>
          <w:lang w:val="sr-Cyrl-CS"/>
        </w:rPr>
        <w:t>.</w:t>
      </w:r>
      <w:r w:rsidR="00D31EE5">
        <w:rPr>
          <w:i/>
          <w:iCs/>
          <w:lang w:val="sr-Latn-RS"/>
        </w:rPr>
        <w:t xml:space="preserve"> </w:t>
      </w:r>
      <w:r w:rsidR="00D31EE5">
        <w:rPr>
          <w:i/>
          <w:iCs/>
          <w:lang w:val="sr-Cyrl-RS"/>
        </w:rPr>
        <w:t>страна</w:t>
      </w:r>
      <w:r w:rsidR="00A807EA">
        <w:rPr>
          <w:i/>
          <w:iCs/>
          <w:lang w:val="sr-Cyrl-RS"/>
        </w:rPr>
        <w:t>.</w:t>
      </w:r>
    </w:p>
    <w:p w14:paraId="0BAADBEE" w14:textId="77777777" w:rsidR="00CB333E" w:rsidRPr="001C47E1" w:rsidRDefault="00CB333E" w:rsidP="00CB333E">
      <w:pPr>
        <w:jc w:val="center"/>
        <w:rPr>
          <w:i/>
          <w:iCs/>
          <w:lang w:val="sr-Cyrl-CS"/>
        </w:rPr>
      </w:pPr>
      <w:r>
        <w:rPr>
          <w:i/>
          <w:iCs/>
          <w:lang w:val="sr-Cyrl-CS"/>
        </w:rPr>
        <w:t xml:space="preserve"> </w:t>
      </w:r>
    </w:p>
    <w:p w14:paraId="34C3E3CC" w14:textId="4D648CFB" w:rsidR="00CB333E" w:rsidRPr="00D31EE5" w:rsidRDefault="0073676B" w:rsidP="00A807EA">
      <w:pPr>
        <w:jc w:val="right"/>
        <w:rPr>
          <w:lang w:val="sr-Cyrl-CS"/>
        </w:rPr>
      </w:pPr>
      <w:r>
        <w:rPr>
          <w:i/>
          <w:iCs/>
          <w:lang w:val="sr-Cyrl-CS"/>
        </w:rPr>
        <w:t>Новембар</w:t>
      </w:r>
      <w:r w:rsidR="00CB333E">
        <w:rPr>
          <w:i/>
          <w:iCs/>
          <w:lang w:val="sr-Cyrl-CS"/>
        </w:rPr>
        <w:t xml:space="preserve"> 2019. год.</w:t>
      </w:r>
    </w:p>
    <w:p w14:paraId="668E238C" w14:textId="26FC2C24" w:rsidR="00CB333E" w:rsidRDefault="00D31EE5" w:rsidP="00CB333E">
      <w:pPr>
        <w:jc w:val="both"/>
        <w:rPr>
          <w:lang w:val="sr-Cyrl-RS"/>
        </w:rPr>
      </w:pPr>
      <w:r>
        <w:rPr>
          <w:lang w:val="sr-Cyrl-CS"/>
        </w:rPr>
        <w:br w:type="column"/>
      </w:r>
      <w:r w:rsidR="00CB333E" w:rsidRPr="00D31EE5">
        <w:rPr>
          <w:rFonts w:eastAsia="TimesNewRomanPSMT"/>
          <w:lang w:val="sr-Cyrl-CS"/>
        </w:rPr>
        <w:lastRenderedPageBreak/>
        <w:t xml:space="preserve">На основу чл. 39. и 61. Закона о јавним набавкама („Сл. гласник РС” бр. </w:t>
      </w:r>
      <w:r w:rsidR="00CB333E">
        <w:rPr>
          <w:rFonts w:eastAsia="TimesNewRomanPSMT"/>
          <w:lang w:val="sr-Cyrl-CS"/>
        </w:rPr>
        <w:t>68/2015</w:t>
      </w:r>
      <w:r w:rsidR="00CB333E" w:rsidRPr="00D31EE5">
        <w:rPr>
          <w:rFonts w:eastAsia="TimesNewRomanPSMT"/>
          <w:lang w:val="sr-Cyrl-CS"/>
        </w:rPr>
        <w:t xml:space="preserve">,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CB333E">
        <w:rPr>
          <w:rFonts w:eastAsia="TimesNewRomanPSMT"/>
          <w:lang w:val="sr-Cyrl-CS"/>
        </w:rPr>
        <w:t>86</w:t>
      </w:r>
      <w:r w:rsidR="00CB333E" w:rsidRPr="00D31EE5">
        <w:rPr>
          <w:rFonts w:eastAsia="TimesNewRomanPSMT"/>
          <w:lang w:val="sr-Cyrl-CS"/>
        </w:rPr>
        <w:t>/201</w:t>
      </w:r>
      <w:r w:rsidR="00CB333E">
        <w:rPr>
          <w:rFonts w:eastAsia="TimesNewRomanPSMT"/>
          <w:lang w:val="sr-Cyrl-CS"/>
        </w:rPr>
        <w:t>5</w:t>
      </w:r>
      <w:r w:rsidR="00CB333E" w:rsidRPr="00D31EE5">
        <w:rPr>
          <w:rFonts w:eastAsia="TimesNewRomanPSMT"/>
          <w:lang w:val="sr-Cyrl-CS"/>
        </w:rPr>
        <w:t xml:space="preserve">), </w:t>
      </w:r>
      <w:r w:rsidR="00CB333E" w:rsidRPr="00D31EE5">
        <w:rPr>
          <w:lang w:val="sr-Cyrl-CS"/>
        </w:rPr>
        <w:t xml:space="preserve">Одлуке о покретању поступка јавне набавке број </w:t>
      </w:r>
      <w:r w:rsidR="00CB333E">
        <w:rPr>
          <w:lang w:val="sr-Cyrl-CS"/>
        </w:rPr>
        <w:t xml:space="preserve"> </w:t>
      </w:r>
      <w:r w:rsidR="0073676B">
        <w:rPr>
          <w:lang w:val="sr-Cyrl-CS"/>
        </w:rPr>
        <w:t>418/2019</w:t>
      </w:r>
      <w:r w:rsidR="00CB333E">
        <w:rPr>
          <w:lang w:val="sr-Cyrl-CS"/>
        </w:rPr>
        <w:t xml:space="preserve">, </w:t>
      </w:r>
      <w:r w:rsidR="00CB333E" w:rsidRPr="00D31EE5">
        <w:rPr>
          <w:lang w:val="sr-Cyrl-CS"/>
        </w:rPr>
        <w:t xml:space="preserve">и </w:t>
      </w:r>
      <w:r w:rsidR="00CB333E" w:rsidRPr="00D31EE5">
        <w:rPr>
          <w:color w:val="auto"/>
          <w:lang w:val="sr-Cyrl-CS"/>
        </w:rPr>
        <w:t xml:space="preserve">Решења о </w:t>
      </w:r>
      <w:r w:rsidR="00CB333E" w:rsidRPr="007A2B8F">
        <w:rPr>
          <w:color w:val="auto"/>
          <w:lang w:val="sr-Cyrl-RS"/>
        </w:rPr>
        <w:t xml:space="preserve">именовању </w:t>
      </w:r>
      <w:r w:rsidR="00CB333E">
        <w:rPr>
          <w:i/>
          <w:color w:val="auto"/>
          <w:lang w:val="sr-Cyrl-RS"/>
        </w:rPr>
        <w:t>Комисије за спровођење јавне набавке</w:t>
      </w:r>
      <w:r w:rsidR="00CB333E" w:rsidRPr="00152AC7">
        <w:rPr>
          <w:color w:val="auto"/>
          <w:lang w:val="sr-Cyrl-RS"/>
        </w:rPr>
        <w:t>,</w:t>
      </w:r>
      <w:r w:rsidR="00CB333E" w:rsidRPr="007A2B8F">
        <w:rPr>
          <w:color w:val="auto"/>
          <w:lang w:val="sr-Cyrl-RS"/>
        </w:rPr>
        <w:t xml:space="preserve"> </w:t>
      </w:r>
      <w:r w:rsidR="00CB333E">
        <w:rPr>
          <w:color w:val="auto"/>
          <w:lang w:val="sr-Cyrl-RS"/>
        </w:rPr>
        <w:t xml:space="preserve"> бр. </w:t>
      </w:r>
      <w:r w:rsidR="00DE3CFB">
        <w:rPr>
          <w:color w:val="auto"/>
          <w:lang w:val="sr-Cyrl-RS"/>
        </w:rPr>
        <w:t>419/2019</w:t>
      </w:r>
      <w:r w:rsidR="00CB333E">
        <w:rPr>
          <w:color w:val="auto"/>
          <w:lang w:val="sr-Cyrl-CS"/>
        </w:rPr>
        <w:t>, припремљена је</w:t>
      </w:r>
      <w:r w:rsidR="00CB333E" w:rsidRPr="00D31EE5">
        <w:rPr>
          <w:lang w:val="sr-Cyrl-CS"/>
        </w:rPr>
        <w:t>:</w:t>
      </w:r>
    </w:p>
    <w:p w14:paraId="75F6AB9D" w14:textId="77777777" w:rsidR="00CB333E" w:rsidRDefault="00CB333E" w:rsidP="00CB333E">
      <w:pPr>
        <w:rPr>
          <w:lang w:val="sr-Cyrl-RS"/>
        </w:rPr>
      </w:pPr>
    </w:p>
    <w:p w14:paraId="1322AC9C" w14:textId="77777777" w:rsidR="00CB333E" w:rsidRDefault="00CB333E" w:rsidP="00CB333E">
      <w:pPr>
        <w:jc w:val="center"/>
        <w:rPr>
          <w:b/>
          <w:lang w:val="sr-Cyrl-RS"/>
        </w:rPr>
      </w:pPr>
      <w:r w:rsidRPr="002C3EBB">
        <w:rPr>
          <w:b/>
          <w:lang w:val="sr-Cyrl-RS"/>
        </w:rPr>
        <w:t xml:space="preserve">КОНКУРСНА ДОКУМЕНТАЦИЈА </w:t>
      </w:r>
    </w:p>
    <w:p w14:paraId="344498D7" w14:textId="0D39120F" w:rsidR="00CB333E" w:rsidRPr="002C3EBB" w:rsidRDefault="00CB333E" w:rsidP="00CB333E">
      <w:pPr>
        <w:jc w:val="center"/>
        <w:rPr>
          <w:rFonts w:eastAsia="TimesNewRomanPSMT"/>
          <w:b/>
          <w:lang w:val="sr-Cyrl-RS"/>
        </w:rPr>
      </w:pPr>
      <w:r w:rsidRPr="002C3EBB">
        <w:rPr>
          <w:b/>
          <w:lang w:val="sr-Cyrl-RS"/>
        </w:rPr>
        <w:t xml:space="preserve"> за јавну набавку мале вредности – </w:t>
      </w:r>
      <w:r w:rsidR="00DE3CFB">
        <w:rPr>
          <w:b/>
          <w:i/>
          <w:lang w:val="sr-Cyrl-RS"/>
        </w:rPr>
        <w:t>Израда мултимедијалног решеља за презентацију слике Шидска црква</w:t>
      </w:r>
      <w:r w:rsidRPr="002C3EBB">
        <w:rPr>
          <w:b/>
          <w:lang w:val="sr-Cyrl-RS"/>
        </w:rPr>
        <w:t xml:space="preserve"> ЈН бр. </w:t>
      </w:r>
      <w:r w:rsidR="00DE3CFB">
        <w:rPr>
          <w:b/>
          <w:lang w:val="sr-Cyrl-RS"/>
        </w:rPr>
        <w:t>1.1.4/2019</w:t>
      </w:r>
    </w:p>
    <w:p w14:paraId="46A8447A" w14:textId="77777777" w:rsidR="00CB333E" w:rsidRPr="00D31EE5" w:rsidRDefault="00CB333E" w:rsidP="00CB333E">
      <w:pPr>
        <w:ind w:firstLine="720"/>
        <w:jc w:val="both"/>
        <w:rPr>
          <w:rFonts w:eastAsia="TimesNewRomanPSMT"/>
          <w:lang w:val="sr-Cyrl-RS"/>
        </w:rPr>
      </w:pPr>
    </w:p>
    <w:p w14:paraId="4057C407" w14:textId="77777777" w:rsidR="00CB333E" w:rsidRPr="00D31EE5" w:rsidRDefault="00CB333E" w:rsidP="00CB333E">
      <w:pPr>
        <w:jc w:val="both"/>
        <w:rPr>
          <w:rFonts w:eastAsia="TimesNewRomanPSMT"/>
          <w:lang w:val="sr-Cyrl-RS"/>
        </w:rPr>
      </w:pPr>
    </w:p>
    <w:p w14:paraId="020813DE" w14:textId="77777777" w:rsidR="00CB333E" w:rsidRPr="007A2B8F" w:rsidRDefault="00CB333E" w:rsidP="00CB333E">
      <w:pPr>
        <w:jc w:val="both"/>
        <w:rPr>
          <w:rFonts w:eastAsia="TimesNewRomanPSMT"/>
        </w:rPr>
      </w:pPr>
      <w:r>
        <w:rPr>
          <w:rFonts w:eastAsia="TimesNewRomanPSMT"/>
        </w:rPr>
        <w:t>K</w:t>
      </w:r>
      <w:r w:rsidRPr="007A2B8F">
        <w:rPr>
          <w:rFonts w:eastAsia="TimesNewRomanPSMT"/>
        </w:rPr>
        <w:t>онкурсна документација садржи:</w:t>
      </w:r>
    </w:p>
    <w:p w14:paraId="0AEEDE87" w14:textId="77777777" w:rsidR="00CB333E" w:rsidRPr="007A2B8F" w:rsidRDefault="00CB333E" w:rsidP="00CB333E">
      <w:pPr>
        <w:jc w:val="both"/>
        <w:rPr>
          <w:rFonts w:eastAsia="TimesNewRomanPSMT"/>
        </w:rPr>
      </w:pPr>
    </w:p>
    <w:tbl>
      <w:tblPr>
        <w:tblW w:w="9272" w:type="dxa"/>
        <w:tblInd w:w="-15" w:type="dxa"/>
        <w:tblLayout w:type="fixed"/>
        <w:tblLook w:val="0000" w:firstRow="0" w:lastRow="0" w:firstColumn="0" w:lastColumn="0" w:noHBand="0" w:noVBand="0"/>
      </w:tblPr>
      <w:tblGrid>
        <w:gridCol w:w="1553"/>
        <w:gridCol w:w="6129"/>
        <w:gridCol w:w="1590"/>
      </w:tblGrid>
      <w:tr w:rsidR="00CB333E" w:rsidRPr="007A2B8F" w14:paraId="18BFCC15" w14:textId="77777777" w:rsidTr="0073676B">
        <w:tc>
          <w:tcPr>
            <w:tcW w:w="1553" w:type="dxa"/>
            <w:tcBorders>
              <w:top w:val="single" w:sz="4" w:space="0" w:color="000000"/>
              <w:left w:val="single" w:sz="4" w:space="0" w:color="000000"/>
              <w:bottom w:val="single" w:sz="4" w:space="0" w:color="000000"/>
            </w:tcBorders>
            <w:shd w:val="clear" w:color="auto" w:fill="auto"/>
          </w:tcPr>
          <w:p w14:paraId="08DBA156" w14:textId="77777777" w:rsidR="00CB333E" w:rsidRPr="007A2B8F" w:rsidRDefault="00CB333E" w:rsidP="0073676B">
            <w:pPr>
              <w:jc w:val="both"/>
              <w:rPr>
                <w:rFonts w:eastAsia="TimesNewRomanPSMT"/>
                <w:b/>
                <w:i/>
                <w:lang w:val="en-US"/>
              </w:rPr>
            </w:pPr>
            <w:r w:rsidRPr="007A2B8F">
              <w:rPr>
                <w:rFonts w:eastAsia="TimesNewRomanPSMT"/>
                <w:b/>
                <w:i/>
                <w:lang w:val="sr-Cyrl-CS"/>
              </w:rPr>
              <w:t>Поглавље</w:t>
            </w:r>
          </w:p>
        </w:tc>
        <w:tc>
          <w:tcPr>
            <w:tcW w:w="6129" w:type="dxa"/>
            <w:tcBorders>
              <w:top w:val="single" w:sz="4" w:space="0" w:color="000000"/>
              <w:left w:val="single" w:sz="4" w:space="0" w:color="000000"/>
              <w:bottom w:val="single" w:sz="4" w:space="0" w:color="000000"/>
            </w:tcBorders>
            <w:shd w:val="clear" w:color="auto" w:fill="auto"/>
          </w:tcPr>
          <w:p w14:paraId="6CC924DD" w14:textId="77777777" w:rsidR="00CB333E" w:rsidRPr="007A2B8F" w:rsidRDefault="00CB333E" w:rsidP="0073676B">
            <w:pPr>
              <w:jc w:val="center"/>
              <w:rPr>
                <w:rFonts w:eastAsia="TimesNewRomanPSMT"/>
                <w:b/>
                <w:i/>
                <w:lang w:val="en-US"/>
              </w:rPr>
            </w:pPr>
            <w:r w:rsidRPr="007A2B8F">
              <w:rPr>
                <w:rFonts w:eastAsia="TimesNewRomanPSMT"/>
                <w:b/>
                <w:i/>
                <w:lang w:val="en-US"/>
              </w:rPr>
              <w:t>Назив</w:t>
            </w:r>
            <w:r w:rsidRPr="007A2B8F">
              <w:rPr>
                <w:rFonts w:eastAsia="TimesNewRomanPSMT"/>
                <w:b/>
                <w:i/>
                <w:lang w:val="sr-Cyrl-CS"/>
              </w:rPr>
              <w:t xml:space="preserve"> поглавља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14:paraId="7B9831EA" w14:textId="77777777" w:rsidR="00CB333E" w:rsidRPr="007A2B8F" w:rsidRDefault="00CB333E" w:rsidP="0073676B">
            <w:pPr>
              <w:jc w:val="center"/>
              <w:rPr>
                <w:bCs/>
                <w:iCs/>
              </w:rPr>
            </w:pPr>
            <w:r w:rsidRPr="007A2B8F">
              <w:rPr>
                <w:rFonts w:eastAsia="TimesNewRomanPSMT"/>
                <w:b/>
                <w:i/>
                <w:lang w:val="en-US"/>
              </w:rPr>
              <w:t>Страна</w:t>
            </w:r>
          </w:p>
        </w:tc>
      </w:tr>
      <w:tr w:rsidR="00CB333E" w:rsidRPr="007A2B8F" w14:paraId="5E835A9A" w14:textId="77777777" w:rsidTr="0073676B">
        <w:tc>
          <w:tcPr>
            <w:tcW w:w="1553" w:type="dxa"/>
            <w:tcBorders>
              <w:top w:val="single" w:sz="4" w:space="0" w:color="000000"/>
              <w:left w:val="single" w:sz="4" w:space="0" w:color="000000"/>
              <w:bottom w:val="single" w:sz="4" w:space="0" w:color="000000"/>
            </w:tcBorders>
            <w:shd w:val="clear" w:color="auto" w:fill="auto"/>
          </w:tcPr>
          <w:p w14:paraId="1104EEAA" w14:textId="77777777" w:rsidR="00CB333E" w:rsidRPr="007A2B8F" w:rsidRDefault="00CB333E" w:rsidP="0073676B">
            <w:pPr>
              <w:snapToGrid w:val="0"/>
              <w:jc w:val="center"/>
              <w:rPr>
                <w:rFonts w:eastAsia="TimesNewRomanPSMT"/>
                <w:color w:val="auto"/>
                <w:lang w:val="sr-Cyrl-RS"/>
              </w:rPr>
            </w:pPr>
            <w:r w:rsidRPr="007A2B8F">
              <w:rPr>
                <w:bCs/>
                <w:iCs/>
                <w:color w:val="auto"/>
              </w:rPr>
              <w:t>I</w:t>
            </w:r>
          </w:p>
        </w:tc>
        <w:tc>
          <w:tcPr>
            <w:tcW w:w="6129" w:type="dxa"/>
            <w:tcBorders>
              <w:top w:val="single" w:sz="4" w:space="0" w:color="000000"/>
              <w:left w:val="single" w:sz="4" w:space="0" w:color="000000"/>
              <w:bottom w:val="single" w:sz="4" w:space="0" w:color="000000"/>
            </w:tcBorders>
            <w:shd w:val="clear" w:color="auto" w:fill="auto"/>
          </w:tcPr>
          <w:p w14:paraId="0544A99B" w14:textId="77777777" w:rsidR="00CB333E" w:rsidRDefault="00CB333E" w:rsidP="0073676B">
            <w:pPr>
              <w:snapToGrid w:val="0"/>
              <w:jc w:val="both"/>
              <w:rPr>
                <w:rFonts w:eastAsia="TimesNewRomanPSMT"/>
                <w:lang w:val="sr-Cyrl-RS"/>
              </w:rPr>
            </w:pPr>
            <w:r w:rsidRPr="007A2B8F">
              <w:rPr>
                <w:rFonts w:eastAsia="TimesNewRomanPSMT"/>
                <w:lang w:val="sr-Cyrl-RS"/>
              </w:rPr>
              <w:t>Општи подаци о јавној набавци</w:t>
            </w:r>
          </w:p>
          <w:p w14:paraId="362B5B7A" w14:textId="77777777" w:rsidR="00CB333E" w:rsidRDefault="00CB333E" w:rsidP="0073676B">
            <w:pPr>
              <w:snapToGrid w:val="0"/>
              <w:jc w:val="both"/>
              <w:rPr>
                <w:rFonts w:eastAsia="TimesNewRomanPSMT"/>
                <w:lang w:val="sr-Cyrl-RS"/>
              </w:rPr>
            </w:pPr>
            <w:r>
              <w:rPr>
                <w:rFonts w:eastAsia="TimesNewRomanPSMT"/>
                <w:lang w:val="sr-Cyrl-RS"/>
              </w:rPr>
              <w:t>-</w:t>
            </w:r>
            <w:r>
              <w:rPr>
                <w:rFonts w:eastAsia="TimesNewRomanPSMT"/>
                <w:lang w:val="sr-Cyrl-CS"/>
              </w:rPr>
              <w:t>п</w:t>
            </w:r>
            <w:r w:rsidRPr="007A2B8F">
              <w:rPr>
                <w:rFonts w:eastAsia="TimesNewRomanPSMT"/>
                <w:lang w:val="sr-Cyrl-RS"/>
              </w:rPr>
              <w:t>одаци о предмету јавне набавке</w:t>
            </w:r>
          </w:p>
          <w:p w14:paraId="38612BB1" w14:textId="77777777" w:rsidR="00CB333E" w:rsidRPr="007A2B8F" w:rsidRDefault="00CB333E" w:rsidP="0073676B">
            <w:pPr>
              <w:snapToGrid w:val="0"/>
              <w:jc w:val="both"/>
              <w:rPr>
                <w:rFonts w:eastAsia="TimesNewRomanPSMT"/>
                <w:color w:val="auto"/>
                <w:lang w:val="sr-Cyrl-RS"/>
              </w:rPr>
            </w:pPr>
            <w:r>
              <w:rPr>
                <w:rFonts w:eastAsia="TimesNewRomanPSMT"/>
                <w:lang w:val="sr-Cyrl-RS"/>
              </w:rPr>
              <w:t xml:space="preserve">-опис сваке партије, ако је предмет јавне набавке обликован по партијама </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14:paraId="02D5ED03" w14:textId="77777777" w:rsidR="00CB333E" w:rsidRDefault="00CB333E" w:rsidP="0073676B">
            <w:pPr>
              <w:snapToGrid w:val="0"/>
              <w:jc w:val="center"/>
              <w:rPr>
                <w:bCs/>
                <w:iCs/>
                <w:lang w:val="sr-Cyrl-CS"/>
              </w:rPr>
            </w:pPr>
          </w:p>
          <w:p w14:paraId="63F2390C" w14:textId="77777777" w:rsidR="00CB333E" w:rsidRPr="00A25851" w:rsidRDefault="00CB333E" w:rsidP="0073676B">
            <w:pPr>
              <w:snapToGrid w:val="0"/>
              <w:jc w:val="center"/>
              <w:rPr>
                <w:bCs/>
                <w:iCs/>
                <w:lang w:val="sr-Cyrl-CS"/>
              </w:rPr>
            </w:pPr>
            <w:r>
              <w:rPr>
                <w:bCs/>
                <w:iCs/>
                <w:lang w:val="sr-Cyrl-CS"/>
              </w:rPr>
              <w:t>3</w:t>
            </w:r>
          </w:p>
        </w:tc>
      </w:tr>
      <w:tr w:rsidR="00CB333E" w:rsidRPr="007A2B8F" w14:paraId="08C7A0C8" w14:textId="77777777" w:rsidTr="0073676B">
        <w:tc>
          <w:tcPr>
            <w:tcW w:w="1553" w:type="dxa"/>
            <w:tcBorders>
              <w:top w:val="single" w:sz="4" w:space="0" w:color="000000"/>
              <w:left w:val="single" w:sz="4" w:space="0" w:color="000000"/>
              <w:bottom w:val="single" w:sz="4" w:space="0" w:color="000000"/>
            </w:tcBorders>
            <w:shd w:val="clear" w:color="auto" w:fill="auto"/>
          </w:tcPr>
          <w:p w14:paraId="70379D3C" w14:textId="77777777" w:rsidR="00CB333E" w:rsidRDefault="00CB333E" w:rsidP="0073676B">
            <w:pPr>
              <w:snapToGrid w:val="0"/>
              <w:jc w:val="center"/>
              <w:rPr>
                <w:rFonts w:eastAsia="TimesNewRomanPSMT"/>
                <w:color w:val="auto"/>
                <w:lang w:val="sr-Cyrl-CS"/>
              </w:rPr>
            </w:pPr>
          </w:p>
          <w:p w14:paraId="2097F817" w14:textId="77777777" w:rsidR="00CB333E" w:rsidRPr="007A2B8F" w:rsidRDefault="00CB333E" w:rsidP="0073676B">
            <w:pPr>
              <w:snapToGrid w:val="0"/>
              <w:jc w:val="center"/>
              <w:rPr>
                <w:rFonts w:eastAsia="TimesNewRomanPSMT"/>
                <w:color w:val="auto"/>
                <w:lang w:val="sr-Cyrl-RS"/>
              </w:rPr>
            </w:pPr>
            <w:r>
              <w:rPr>
                <w:rFonts w:eastAsia="TimesNewRomanPSMT"/>
                <w:color w:val="auto"/>
                <w:lang w:val="sr-Latn-CS"/>
              </w:rPr>
              <w:t>II</w:t>
            </w:r>
          </w:p>
          <w:p w14:paraId="01155669" w14:textId="77777777" w:rsidR="00CB333E" w:rsidRPr="007A2B8F" w:rsidRDefault="00CB333E" w:rsidP="0073676B">
            <w:pPr>
              <w:snapToGrid w:val="0"/>
              <w:jc w:val="center"/>
              <w:rPr>
                <w:rFonts w:eastAsia="TimesNewRomanPSMT"/>
                <w:color w:val="auto"/>
                <w:lang w:val="sr-Cyrl-RS"/>
              </w:rPr>
            </w:pPr>
          </w:p>
          <w:p w14:paraId="2AA0BBA2" w14:textId="77777777" w:rsidR="00CB333E" w:rsidRPr="007A2B8F" w:rsidRDefault="00CB333E" w:rsidP="0073676B">
            <w:pPr>
              <w:snapToGrid w:val="0"/>
              <w:jc w:val="center"/>
              <w:rPr>
                <w:rFonts w:eastAsia="TimesNewRomanPSMT"/>
                <w:color w:val="auto"/>
                <w:lang w:val="sr-Cyrl-RS"/>
              </w:rPr>
            </w:pPr>
          </w:p>
          <w:p w14:paraId="734B063F" w14:textId="77777777" w:rsidR="00CB333E" w:rsidRPr="007A2B8F" w:rsidRDefault="00CB333E" w:rsidP="0073676B">
            <w:pPr>
              <w:snapToGrid w:val="0"/>
              <w:jc w:val="center"/>
              <w:rPr>
                <w:rFonts w:eastAsia="TimesNewRomanPSMT"/>
                <w:color w:val="auto"/>
                <w:lang w:val="sr-Cyrl-RS"/>
              </w:rPr>
            </w:pPr>
          </w:p>
        </w:tc>
        <w:tc>
          <w:tcPr>
            <w:tcW w:w="6129" w:type="dxa"/>
            <w:tcBorders>
              <w:top w:val="single" w:sz="4" w:space="0" w:color="000000"/>
              <w:left w:val="single" w:sz="4" w:space="0" w:color="000000"/>
              <w:bottom w:val="single" w:sz="4" w:space="0" w:color="000000"/>
            </w:tcBorders>
            <w:shd w:val="clear" w:color="auto" w:fill="auto"/>
          </w:tcPr>
          <w:p w14:paraId="203BA6C5" w14:textId="77777777" w:rsidR="00CB333E" w:rsidRPr="007A2B8F" w:rsidRDefault="00CB333E" w:rsidP="0073676B">
            <w:pPr>
              <w:snapToGrid w:val="0"/>
              <w:jc w:val="both"/>
              <w:rPr>
                <w:rFonts w:eastAsia="TimesNewRomanPSMT"/>
                <w:color w:val="auto"/>
                <w:lang w:val="sr-Cyrl-RS"/>
              </w:rPr>
            </w:pPr>
            <w:r w:rsidRPr="007A2B8F">
              <w:rPr>
                <w:rFonts w:eastAsia="TimesNewRomanPSMT"/>
                <w:lang w:val="sr-Cyrl-RS"/>
              </w:rPr>
              <w:t xml:space="preserve">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w:t>
            </w:r>
            <w:r w:rsidRPr="007A2B8F">
              <w:rPr>
                <w:rFonts w:eastAsia="TimesNewRomanPSMT"/>
                <w:color w:val="auto"/>
                <w:lang w:val="sr-Cyrl-RS"/>
              </w:rPr>
              <w:t>исп</w:t>
            </w:r>
            <w:r w:rsidRPr="007A2B8F">
              <w:rPr>
                <w:rFonts w:eastAsia="TimesNewRomanPSMT"/>
                <w:color w:val="auto"/>
                <w:lang w:val="sr-Cyrl-CS"/>
              </w:rPr>
              <w:t>о</w:t>
            </w:r>
            <w:r w:rsidRPr="007A2B8F">
              <w:rPr>
                <w:rFonts w:eastAsia="TimesNewRomanPSMT"/>
                <w:color w:val="auto"/>
                <w:lang w:val="sr-Cyrl-RS"/>
              </w:rPr>
              <w:t xml:space="preserve">руке </w:t>
            </w:r>
            <w:r w:rsidRPr="007A2B8F">
              <w:rPr>
                <w:rFonts w:eastAsia="TimesNewRomanPSMT"/>
                <w:lang w:val="sr-Cyrl-RS"/>
              </w:rPr>
              <w:t>добара, евентуалне додатне услуге и сл.</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14:paraId="2B79A9CF" w14:textId="77777777" w:rsidR="00CB333E" w:rsidRDefault="00CB333E" w:rsidP="0073676B">
            <w:pPr>
              <w:snapToGrid w:val="0"/>
              <w:jc w:val="center"/>
              <w:rPr>
                <w:rFonts w:eastAsia="TimesNewRomanPSMT"/>
                <w:lang w:val="sr-Cyrl-CS"/>
              </w:rPr>
            </w:pPr>
          </w:p>
          <w:p w14:paraId="757446A8" w14:textId="77777777" w:rsidR="00CB333E" w:rsidRPr="00A25851" w:rsidRDefault="00CB333E" w:rsidP="0073676B">
            <w:pPr>
              <w:snapToGrid w:val="0"/>
              <w:jc w:val="center"/>
              <w:rPr>
                <w:rFonts w:eastAsia="TimesNewRomanPSMT"/>
                <w:lang w:val="sr-Cyrl-CS"/>
              </w:rPr>
            </w:pPr>
            <w:r>
              <w:rPr>
                <w:rFonts w:eastAsia="TimesNewRomanPSMT"/>
                <w:lang w:val="sr-Cyrl-CS"/>
              </w:rPr>
              <w:t>3</w:t>
            </w:r>
          </w:p>
        </w:tc>
      </w:tr>
      <w:tr w:rsidR="00CB333E" w:rsidRPr="007A2B8F" w14:paraId="764A2954" w14:textId="77777777" w:rsidTr="0073676B">
        <w:tc>
          <w:tcPr>
            <w:tcW w:w="1553" w:type="dxa"/>
            <w:tcBorders>
              <w:top w:val="single" w:sz="4" w:space="0" w:color="000000"/>
              <w:left w:val="single" w:sz="4" w:space="0" w:color="000000"/>
              <w:bottom w:val="single" w:sz="4" w:space="0" w:color="000000"/>
            </w:tcBorders>
            <w:shd w:val="clear" w:color="auto" w:fill="auto"/>
          </w:tcPr>
          <w:p w14:paraId="6D6FD4F9" w14:textId="77777777" w:rsidR="00CB333E" w:rsidRDefault="00CB333E" w:rsidP="0073676B">
            <w:pPr>
              <w:snapToGrid w:val="0"/>
              <w:jc w:val="center"/>
              <w:rPr>
                <w:rFonts w:eastAsia="TimesNewRomanPSMT"/>
                <w:color w:val="auto"/>
                <w:lang w:val="sr-Latn-CS"/>
              </w:rPr>
            </w:pPr>
          </w:p>
          <w:p w14:paraId="764A36C3" w14:textId="77777777" w:rsidR="00CB333E" w:rsidRPr="0017276D" w:rsidRDefault="00CB333E" w:rsidP="0073676B">
            <w:pPr>
              <w:snapToGrid w:val="0"/>
              <w:jc w:val="center"/>
              <w:rPr>
                <w:rFonts w:eastAsia="TimesNewRomanPSMT"/>
                <w:color w:val="auto"/>
                <w:lang w:val="sr-Latn-CS"/>
              </w:rPr>
            </w:pPr>
            <w:r>
              <w:rPr>
                <w:rFonts w:eastAsia="TimesNewRomanPSMT"/>
                <w:color w:val="auto"/>
                <w:lang w:val="sr-Latn-CS"/>
              </w:rPr>
              <w:t>III</w:t>
            </w:r>
          </w:p>
        </w:tc>
        <w:tc>
          <w:tcPr>
            <w:tcW w:w="6129" w:type="dxa"/>
            <w:tcBorders>
              <w:top w:val="single" w:sz="4" w:space="0" w:color="000000"/>
              <w:left w:val="single" w:sz="4" w:space="0" w:color="000000"/>
              <w:bottom w:val="single" w:sz="4" w:space="0" w:color="000000"/>
            </w:tcBorders>
            <w:shd w:val="clear" w:color="auto" w:fill="auto"/>
          </w:tcPr>
          <w:p w14:paraId="1823BCAC" w14:textId="77777777" w:rsidR="00CB333E" w:rsidRPr="007A2B8F" w:rsidRDefault="00CB333E" w:rsidP="0073676B">
            <w:pPr>
              <w:snapToGrid w:val="0"/>
              <w:jc w:val="both"/>
              <w:rPr>
                <w:rFonts w:eastAsia="TimesNewRomanPSMT"/>
                <w:color w:val="auto"/>
                <w:lang w:val="sr-Cyrl-RS"/>
              </w:rPr>
            </w:pPr>
            <w:r w:rsidRPr="007A2B8F">
              <w:rPr>
                <w:rFonts w:eastAsia="TimesNewRomanPSMT"/>
                <w:lang w:val="sr-Cyrl-RS"/>
              </w:rPr>
              <w:t xml:space="preserve">Техничка документација и планови, односно документација о кредитној </w:t>
            </w:r>
            <w:r w:rsidRPr="007A2B8F">
              <w:rPr>
                <w:rFonts w:eastAsia="TimesNewRomanPSMT"/>
                <w:color w:val="auto"/>
                <w:lang w:val="sr-Cyrl-RS"/>
              </w:rPr>
              <w:t>способности наручиоца у случају јавне набавке фин</w:t>
            </w:r>
            <w:r w:rsidRPr="007A2B8F">
              <w:rPr>
                <w:rFonts w:eastAsia="TimesNewRomanPSMT"/>
                <w:color w:val="auto"/>
                <w:lang w:val="sr-Cyrl-CS"/>
              </w:rPr>
              <w:t>ан</w:t>
            </w:r>
            <w:r w:rsidRPr="007A2B8F">
              <w:rPr>
                <w:rFonts w:eastAsia="TimesNewRomanPSMT"/>
                <w:color w:val="auto"/>
                <w:lang w:val="sr-Cyrl-RS"/>
              </w:rPr>
              <w:t>сијске</w:t>
            </w:r>
            <w:r w:rsidRPr="007A2B8F">
              <w:rPr>
                <w:rFonts w:eastAsia="TimesNewRomanPSMT"/>
                <w:lang w:val="sr-Cyrl-RS"/>
              </w:rPr>
              <w:t xml:space="preserve"> услуге кредита  </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14:paraId="2E09C044" w14:textId="77777777" w:rsidR="00CB333E" w:rsidRDefault="00CB333E" w:rsidP="0073676B">
            <w:pPr>
              <w:snapToGrid w:val="0"/>
              <w:jc w:val="center"/>
              <w:rPr>
                <w:rFonts w:eastAsia="TimesNewRomanPSMT"/>
                <w:lang w:val="sr-Cyrl-CS"/>
              </w:rPr>
            </w:pPr>
          </w:p>
          <w:p w14:paraId="4721C9DE" w14:textId="77777777" w:rsidR="00CB333E" w:rsidRPr="00A25851" w:rsidRDefault="00CB333E" w:rsidP="0073676B">
            <w:pPr>
              <w:snapToGrid w:val="0"/>
              <w:jc w:val="center"/>
              <w:rPr>
                <w:rFonts w:eastAsia="TimesNewRomanPSMT"/>
                <w:lang w:val="sr-Cyrl-CS"/>
              </w:rPr>
            </w:pPr>
            <w:r>
              <w:rPr>
                <w:rFonts w:eastAsia="TimesNewRomanPSMT"/>
                <w:lang w:val="sr-Cyrl-CS"/>
              </w:rPr>
              <w:t>5</w:t>
            </w:r>
          </w:p>
        </w:tc>
      </w:tr>
      <w:tr w:rsidR="00CB333E" w:rsidRPr="007A2B8F" w14:paraId="17DDB9D0" w14:textId="77777777" w:rsidTr="0073676B">
        <w:tc>
          <w:tcPr>
            <w:tcW w:w="1553" w:type="dxa"/>
            <w:tcBorders>
              <w:top w:val="single" w:sz="4" w:space="0" w:color="000000"/>
              <w:left w:val="single" w:sz="4" w:space="0" w:color="000000"/>
              <w:bottom w:val="single" w:sz="4" w:space="0" w:color="000000"/>
            </w:tcBorders>
            <w:shd w:val="clear" w:color="auto" w:fill="auto"/>
          </w:tcPr>
          <w:p w14:paraId="162079FF" w14:textId="77777777" w:rsidR="00CB333E" w:rsidRDefault="00CB333E" w:rsidP="0073676B">
            <w:pPr>
              <w:snapToGrid w:val="0"/>
              <w:jc w:val="center"/>
              <w:rPr>
                <w:rFonts w:eastAsia="TimesNewRomanPSMT"/>
                <w:lang w:val="sr-Cyrl-RS"/>
              </w:rPr>
            </w:pPr>
          </w:p>
          <w:p w14:paraId="76F4F67D" w14:textId="77777777" w:rsidR="00CB333E" w:rsidRDefault="00CB333E" w:rsidP="0073676B">
            <w:pPr>
              <w:snapToGrid w:val="0"/>
              <w:jc w:val="center"/>
              <w:rPr>
                <w:rFonts w:eastAsia="TimesNewRomanPSMT"/>
                <w:lang w:val="sr-Cyrl-RS"/>
              </w:rPr>
            </w:pPr>
            <w:r>
              <w:rPr>
                <w:rFonts w:eastAsia="TimesNewRomanPSMT"/>
                <w:lang w:val="sr-Cyrl-RS"/>
              </w:rPr>
              <w:t>IV</w:t>
            </w:r>
          </w:p>
          <w:p w14:paraId="2EA104DC" w14:textId="77777777" w:rsidR="00CB333E" w:rsidRPr="007A2B8F" w:rsidRDefault="00CB333E" w:rsidP="0073676B">
            <w:pPr>
              <w:snapToGrid w:val="0"/>
              <w:jc w:val="center"/>
              <w:rPr>
                <w:rFonts w:eastAsia="TimesNewRomanPSMT"/>
                <w:lang w:val="sr-Cyrl-RS"/>
              </w:rPr>
            </w:pPr>
          </w:p>
        </w:tc>
        <w:tc>
          <w:tcPr>
            <w:tcW w:w="6129" w:type="dxa"/>
            <w:tcBorders>
              <w:top w:val="single" w:sz="4" w:space="0" w:color="000000"/>
              <w:left w:val="single" w:sz="4" w:space="0" w:color="000000"/>
              <w:bottom w:val="single" w:sz="4" w:space="0" w:color="000000"/>
            </w:tcBorders>
            <w:shd w:val="clear" w:color="auto" w:fill="auto"/>
          </w:tcPr>
          <w:p w14:paraId="724431AD" w14:textId="77777777" w:rsidR="00CB333E" w:rsidRPr="007A2B8F" w:rsidRDefault="00CB333E" w:rsidP="0073676B">
            <w:pPr>
              <w:snapToGrid w:val="0"/>
              <w:jc w:val="both"/>
              <w:rPr>
                <w:rFonts w:eastAsia="TimesNewRomanPSMT"/>
                <w:color w:val="auto"/>
                <w:lang w:val="ru-RU"/>
              </w:rPr>
            </w:pPr>
            <w:r w:rsidRPr="007A2B8F">
              <w:rPr>
                <w:rFonts w:eastAsia="TimesNewRomanPSMT"/>
                <w:lang w:val="sr-Cyrl-RS"/>
              </w:rPr>
              <w:t>Услови за учешће у поступку јавне набавке из чл. 75. и 76. Закона и упутство како се доказује испуњеност тих услова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14:paraId="3D32BE2C" w14:textId="77777777" w:rsidR="00CB333E" w:rsidRDefault="00CB333E" w:rsidP="0073676B">
            <w:pPr>
              <w:snapToGrid w:val="0"/>
              <w:jc w:val="center"/>
              <w:rPr>
                <w:rFonts w:eastAsia="TimesNewRomanPSMT"/>
                <w:lang w:val="sr-Cyrl-CS"/>
              </w:rPr>
            </w:pPr>
          </w:p>
          <w:p w14:paraId="5EB66F6E" w14:textId="77777777" w:rsidR="00CB333E" w:rsidRPr="00A25851" w:rsidRDefault="00CB333E" w:rsidP="0073676B">
            <w:pPr>
              <w:snapToGrid w:val="0"/>
              <w:jc w:val="center"/>
              <w:rPr>
                <w:rFonts w:eastAsia="TimesNewRomanPSMT"/>
                <w:lang w:val="sr-Cyrl-CS"/>
              </w:rPr>
            </w:pPr>
            <w:r>
              <w:rPr>
                <w:rFonts w:eastAsia="TimesNewRomanPSMT"/>
                <w:lang w:val="sr-Cyrl-CS"/>
              </w:rPr>
              <w:t>5</w:t>
            </w:r>
          </w:p>
        </w:tc>
      </w:tr>
      <w:tr w:rsidR="00CB333E" w:rsidRPr="007A2B8F" w14:paraId="39CCE138" w14:textId="77777777" w:rsidTr="0073676B">
        <w:tc>
          <w:tcPr>
            <w:tcW w:w="1553" w:type="dxa"/>
            <w:tcBorders>
              <w:top w:val="single" w:sz="4" w:space="0" w:color="000000"/>
              <w:left w:val="single" w:sz="4" w:space="0" w:color="000000"/>
              <w:bottom w:val="single" w:sz="4" w:space="0" w:color="000000"/>
            </w:tcBorders>
            <w:shd w:val="clear" w:color="auto" w:fill="auto"/>
          </w:tcPr>
          <w:p w14:paraId="302E14CA" w14:textId="77777777" w:rsidR="00CB333E" w:rsidRDefault="00CB333E" w:rsidP="0073676B">
            <w:pPr>
              <w:snapToGrid w:val="0"/>
              <w:jc w:val="center"/>
              <w:rPr>
                <w:rFonts w:eastAsia="TimesNewRomanPSMT"/>
                <w:lang w:val="en-US"/>
              </w:rPr>
            </w:pPr>
            <w:r w:rsidRPr="007A2B8F">
              <w:rPr>
                <w:rFonts w:eastAsia="TimesNewRomanPSMT"/>
                <w:lang w:val="en-US"/>
              </w:rPr>
              <w:t>V</w:t>
            </w:r>
          </w:p>
          <w:p w14:paraId="72E05402" w14:textId="77777777" w:rsidR="00CB333E" w:rsidRPr="007A2B8F" w:rsidRDefault="00CB333E" w:rsidP="0073676B">
            <w:pPr>
              <w:snapToGrid w:val="0"/>
              <w:jc w:val="center"/>
              <w:rPr>
                <w:rFonts w:eastAsia="TimesNewRomanPSMT"/>
                <w:lang w:val="sr-Cyrl-RS"/>
              </w:rPr>
            </w:pPr>
          </w:p>
        </w:tc>
        <w:tc>
          <w:tcPr>
            <w:tcW w:w="6129" w:type="dxa"/>
            <w:tcBorders>
              <w:top w:val="single" w:sz="4" w:space="0" w:color="000000"/>
              <w:left w:val="single" w:sz="4" w:space="0" w:color="000000"/>
              <w:bottom w:val="single" w:sz="4" w:space="0" w:color="000000"/>
            </w:tcBorders>
            <w:shd w:val="clear" w:color="auto" w:fill="auto"/>
          </w:tcPr>
          <w:p w14:paraId="2303CDA2" w14:textId="77777777" w:rsidR="00CB333E" w:rsidRPr="0017276D" w:rsidRDefault="00CB333E" w:rsidP="0073676B">
            <w:pPr>
              <w:snapToGrid w:val="0"/>
              <w:jc w:val="both"/>
              <w:rPr>
                <w:rFonts w:eastAsia="TimesNewRomanPSMT"/>
                <w:color w:val="auto"/>
                <w:lang w:val="sr-Cyrl-CS"/>
              </w:rPr>
            </w:pPr>
            <w:r>
              <w:rPr>
                <w:rFonts w:eastAsia="TimesNewRomanPSMT"/>
                <w:color w:val="auto"/>
                <w:lang w:val="sr-Cyrl-CS"/>
              </w:rPr>
              <w:t>Критеријум за доделу уговора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14:paraId="63F491E5" w14:textId="77777777" w:rsidR="00CB333E" w:rsidRDefault="00CB333E" w:rsidP="0073676B">
            <w:pPr>
              <w:snapToGrid w:val="0"/>
              <w:rPr>
                <w:rFonts w:eastAsia="TimesNewRomanPSMT"/>
                <w:lang w:val="sr-Cyrl-CS"/>
              </w:rPr>
            </w:pPr>
          </w:p>
          <w:p w14:paraId="388DFA6C" w14:textId="77777777" w:rsidR="00CB333E" w:rsidRPr="00A25851" w:rsidRDefault="00CB333E" w:rsidP="0073676B">
            <w:pPr>
              <w:snapToGrid w:val="0"/>
              <w:jc w:val="center"/>
              <w:rPr>
                <w:rFonts w:eastAsia="TimesNewRomanPSMT"/>
                <w:lang w:val="sr-Cyrl-CS"/>
              </w:rPr>
            </w:pPr>
            <w:r>
              <w:rPr>
                <w:rFonts w:eastAsia="TimesNewRomanPSMT"/>
                <w:lang w:val="sr-Cyrl-CS"/>
              </w:rPr>
              <w:t>12</w:t>
            </w:r>
          </w:p>
        </w:tc>
      </w:tr>
      <w:tr w:rsidR="00CB333E" w:rsidRPr="007A2B8F" w14:paraId="450E4FA4" w14:textId="77777777" w:rsidTr="0073676B">
        <w:tc>
          <w:tcPr>
            <w:tcW w:w="1553" w:type="dxa"/>
            <w:tcBorders>
              <w:top w:val="single" w:sz="4" w:space="0" w:color="000000"/>
              <w:left w:val="single" w:sz="4" w:space="0" w:color="000000"/>
              <w:bottom w:val="single" w:sz="4" w:space="0" w:color="000000"/>
            </w:tcBorders>
            <w:shd w:val="clear" w:color="auto" w:fill="auto"/>
          </w:tcPr>
          <w:p w14:paraId="03E8EEF9" w14:textId="77777777" w:rsidR="00CB333E" w:rsidRPr="007A2B8F" w:rsidRDefault="00CB333E" w:rsidP="0073676B">
            <w:pPr>
              <w:snapToGrid w:val="0"/>
              <w:jc w:val="center"/>
              <w:rPr>
                <w:rFonts w:eastAsia="TimesNewRomanPSMT"/>
                <w:lang w:val="sr-Cyrl-RS"/>
              </w:rPr>
            </w:pPr>
            <w:r w:rsidRPr="007A2B8F">
              <w:rPr>
                <w:rFonts w:eastAsia="TimesNewRomanPSMT"/>
                <w:lang w:val="en-US"/>
              </w:rPr>
              <w:t>VI</w:t>
            </w:r>
          </w:p>
        </w:tc>
        <w:tc>
          <w:tcPr>
            <w:tcW w:w="6129" w:type="dxa"/>
            <w:tcBorders>
              <w:top w:val="single" w:sz="4" w:space="0" w:color="000000"/>
              <w:left w:val="single" w:sz="4" w:space="0" w:color="000000"/>
              <w:bottom w:val="single" w:sz="4" w:space="0" w:color="000000"/>
            </w:tcBorders>
            <w:shd w:val="clear" w:color="auto" w:fill="auto"/>
          </w:tcPr>
          <w:p w14:paraId="1A2480D4" w14:textId="77777777" w:rsidR="00CB333E" w:rsidRDefault="00CB333E" w:rsidP="0073676B">
            <w:pPr>
              <w:snapToGrid w:val="0"/>
              <w:jc w:val="both"/>
              <w:rPr>
                <w:rFonts w:eastAsia="TimesNewRomanPSMT"/>
                <w:lang w:val="sr-Cyrl-CS"/>
              </w:rPr>
            </w:pPr>
            <w:r w:rsidRPr="007A2B8F">
              <w:rPr>
                <w:rFonts w:eastAsia="TimesNewRomanPSMT"/>
                <w:lang w:val="sr-Cyrl-RS"/>
              </w:rPr>
              <w:t>Образац</w:t>
            </w:r>
            <w:r>
              <w:rPr>
                <w:rFonts w:eastAsia="TimesNewRomanPSMT"/>
                <w:lang w:val="sr-Cyrl-CS"/>
              </w:rPr>
              <w:t>и</w:t>
            </w:r>
            <w:r w:rsidRPr="007A2B8F">
              <w:rPr>
                <w:rFonts w:eastAsia="TimesNewRomanPSMT"/>
                <w:lang w:val="sr-Cyrl-RS"/>
              </w:rPr>
              <w:t xml:space="preserve"> </w:t>
            </w:r>
            <w:r>
              <w:rPr>
                <w:rFonts w:eastAsia="TimesNewRomanPSMT"/>
                <w:lang w:val="sr-Cyrl-CS"/>
              </w:rPr>
              <w:t xml:space="preserve">који чине саставни део </w:t>
            </w:r>
            <w:r w:rsidRPr="007A2B8F">
              <w:rPr>
                <w:rFonts w:eastAsia="TimesNewRomanPSMT"/>
                <w:lang w:val="sr-Cyrl-RS"/>
              </w:rPr>
              <w:t>понуде</w:t>
            </w:r>
          </w:p>
          <w:p w14:paraId="056F0B9A" w14:textId="77777777" w:rsidR="00CB333E" w:rsidRDefault="00CB333E" w:rsidP="0073676B">
            <w:pPr>
              <w:numPr>
                <w:ilvl w:val="0"/>
                <w:numId w:val="13"/>
              </w:numPr>
              <w:snapToGrid w:val="0"/>
              <w:jc w:val="both"/>
              <w:rPr>
                <w:rFonts w:eastAsia="TimesNewRomanPSMT"/>
                <w:lang w:val="sr-Cyrl-CS"/>
              </w:rPr>
            </w:pPr>
            <w:r>
              <w:rPr>
                <w:rFonts w:eastAsia="TimesNewRomanPSMT"/>
                <w:lang w:val="sr-Cyrl-CS"/>
              </w:rPr>
              <w:t>образац понуде</w:t>
            </w:r>
          </w:p>
          <w:p w14:paraId="101CCA78" w14:textId="77777777" w:rsidR="00CB333E" w:rsidRPr="0017276D" w:rsidRDefault="00CB333E" w:rsidP="0073676B">
            <w:pPr>
              <w:numPr>
                <w:ilvl w:val="0"/>
                <w:numId w:val="13"/>
              </w:numPr>
              <w:snapToGrid w:val="0"/>
              <w:jc w:val="both"/>
              <w:rPr>
                <w:rFonts w:eastAsia="TimesNewRomanPSMT"/>
                <w:color w:val="auto"/>
                <w:lang w:val="sr-Cyrl-CS"/>
              </w:rPr>
            </w:pPr>
            <w:r>
              <w:rPr>
                <w:rFonts w:eastAsia="TimesNewRomanPSMT"/>
                <w:lang w:val="sr-Cyrl-CS"/>
              </w:rPr>
              <w:t>образац структуре понуђене цене, са упутством как</w:t>
            </w:r>
            <w:r>
              <w:rPr>
                <w:rFonts w:eastAsia="TimesNewRomanPSMT"/>
                <w:lang w:val="sr-Latn-RS"/>
              </w:rPr>
              <w:t>o</w:t>
            </w:r>
            <w:r>
              <w:rPr>
                <w:rFonts w:eastAsia="TimesNewRomanPSMT"/>
                <w:lang w:val="sr-Cyrl-CS"/>
              </w:rPr>
              <w:t xml:space="preserve"> да се попуни </w:t>
            </w:r>
          </w:p>
          <w:p w14:paraId="3B9027EC" w14:textId="77777777" w:rsidR="00CB333E" w:rsidRPr="0017276D" w:rsidRDefault="00CB333E" w:rsidP="0073676B">
            <w:pPr>
              <w:numPr>
                <w:ilvl w:val="0"/>
                <w:numId w:val="13"/>
              </w:numPr>
              <w:snapToGrid w:val="0"/>
              <w:jc w:val="both"/>
              <w:rPr>
                <w:rFonts w:eastAsia="TimesNewRomanPSMT"/>
                <w:color w:val="auto"/>
                <w:lang w:val="sr-Cyrl-CS"/>
              </w:rPr>
            </w:pPr>
            <w:r>
              <w:rPr>
                <w:rFonts w:eastAsia="TimesNewRomanPSMT"/>
                <w:lang w:val="sr-Cyrl-CS"/>
              </w:rPr>
              <w:t>образац трошкова припреме понуде</w:t>
            </w:r>
          </w:p>
          <w:p w14:paraId="245869C5" w14:textId="77777777" w:rsidR="00CB333E" w:rsidRPr="0017276D" w:rsidRDefault="00CB333E" w:rsidP="0073676B">
            <w:pPr>
              <w:numPr>
                <w:ilvl w:val="0"/>
                <w:numId w:val="13"/>
              </w:numPr>
              <w:snapToGrid w:val="0"/>
              <w:jc w:val="both"/>
              <w:rPr>
                <w:rFonts w:eastAsia="TimesNewRomanPSMT"/>
                <w:color w:val="auto"/>
                <w:lang w:val="sr-Cyrl-CS"/>
              </w:rPr>
            </w:pPr>
            <w:r>
              <w:rPr>
                <w:rFonts w:eastAsia="TimesNewRomanPSMT"/>
                <w:lang w:val="sr-Cyrl-CS"/>
              </w:rPr>
              <w:t>образац изјаве о независној понуди</w:t>
            </w:r>
          </w:p>
          <w:p w14:paraId="6EDE66A8" w14:textId="77777777" w:rsidR="00CB333E" w:rsidRPr="0017276D" w:rsidRDefault="00CB333E" w:rsidP="0073676B">
            <w:pPr>
              <w:numPr>
                <w:ilvl w:val="0"/>
                <w:numId w:val="13"/>
              </w:numPr>
              <w:snapToGrid w:val="0"/>
              <w:jc w:val="both"/>
              <w:rPr>
                <w:rFonts w:eastAsia="TimesNewRomanPSMT"/>
                <w:color w:val="auto"/>
                <w:lang w:val="sr-Cyrl-CS"/>
              </w:rPr>
            </w:pPr>
            <w:r>
              <w:rPr>
                <w:rFonts w:eastAsia="TimesNewRomanPSMT"/>
                <w:lang w:val="sr-Cyrl-CS"/>
              </w:rPr>
              <w:t>образац изјаве о поштовању обавеза које произилазе из важећих прописа о заштити на раду, запошљавању и условима рада, заштити животне средине, као и да понуђач нема забрану обављања делатности која је на снази у време подношења понуде</w:t>
            </w:r>
          </w:p>
          <w:p w14:paraId="65152ECB" w14:textId="77777777" w:rsidR="00CB333E" w:rsidRPr="0017276D" w:rsidRDefault="00CB333E" w:rsidP="0073676B">
            <w:pPr>
              <w:snapToGrid w:val="0"/>
              <w:jc w:val="both"/>
              <w:rPr>
                <w:rFonts w:eastAsia="TimesNewRomanPSMT"/>
                <w:color w:val="auto"/>
                <w:lang w:val="sr-Cyrl-CS"/>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14:paraId="78B11402" w14:textId="77777777" w:rsidR="00CB333E" w:rsidRDefault="00CB333E" w:rsidP="0073676B">
            <w:pPr>
              <w:snapToGrid w:val="0"/>
              <w:jc w:val="center"/>
              <w:rPr>
                <w:rFonts w:eastAsia="TimesNewRomanPSMT"/>
                <w:lang w:val="sr-Cyrl-CS"/>
              </w:rPr>
            </w:pPr>
          </w:p>
          <w:p w14:paraId="3C599101" w14:textId="77777777" w:rsidR="00CB333E" w:rsidRDefault="00CB333E" w:rsidP="0073676B">
            <w:pPr>
              <w:snapToGrid w:val="0"/>
              <w:jc w:val="center"/>
              <w:rPr>
                <w:rFonts w:eastAsia="TimesNewRomanPSMT"/>
                <w:lang w:val="sr-Cyrl-CS"/>
              </w:rPr>
            </w:pPr>
          </w:p>
          <w:p w14:paraId="531CAC01" w14:textId="77777777" w:rsidR="00CB333E" w:rsidRDefault="00CB333E" w:rsidP="0073676B">
            <w:pPr>
              <w:snapToGrid w:val="0"/>
              <w:jc w:val="center"/>
              <w:rPr>
                <w:rFonts w:eastAsia="TimesNewRomanPSMT"/>
                <w:lang w:val="sr-Cyrl-CS"/>
              </w:rPr>
            </w:pPr>
          </w:p>
          <w:p w14:paraId="0DFF77A3" w14:textId="77777777" w:rsidR="00CB333E" w:rsidRDefault="00CB333E" w:rsidP="0073676B">
            <w:pPr>
              <w:snapToGrid w:val="0"/>
              <w:jc w:val="center"/>
              <w:rPr>
                <w:rFonts w:eastAsia="TimesNewRomanPSMT"/>
                <w:lang w:val="sr-Cyrl-CS"/>
              </w:rPr>
            </w:pPr>
          </w:p>
          <w:p w14:paraId="1C9D5074" w14:textId="77777777" w:rsidR="00CB333E" w:rsidRDefault="00CB333E" w:rsidP="0073676B">
            <w:pPr>
              <w:snapToGrid w:val="0"/>
              <w:jc w:val="center"/>
              <w:rPr>
                <w:rFonts w:eastAsia="TimesNewRomanPSMT"/>
                <w:lang w:val="sr-Cyrl-CS"/>
              </w:rPr>
            </w:pPr>
          </w:p>
          <w:p w14:paraId="5A243A5F" w14:textId="77777777" w:rsidR="00CB333E" w:rsidRDefault="00CB333E" w:rsidP="0073676B">
            <w:pPr>
              <w:snapToGrid w:val="0"/>
              <w:jc w:val="center"/>
              <w:rPr>
                <w:rFonts w:eastAsia="TimesNewRomanPSMT"/>
                <w:lang w:val="sr-Cyrl-CS"/>
              </w:rPr>
            </w:pPr>
          </w:p>
          <w:p w14:paraId="3AE02C3F" w14:textId="77777777" w:rsidR="00CB333E" w:rsidRPr="00974A69" w:rsidRDefault="00CB333E" w:rsidP="0073676B">
            <w:pPr>
              <w:snapToGrid w:val="0"/>
              <w:jc w:val="center"/>
              <w:rPr>
                <w:rFonts w:eastAsia="TimesNewRomanPSMT"/>
                <w:lang w:val="sr-Cyrl-RS"/>
              </w:rPr>
            </w:pPr>
            <w:r>
              <w:rPr>
                <w:rFonts w:eastAsia="TimesNewRomanPSMT"/>
                <w:lang w:val="sr-Cyrl-RS"/>
              </w:rPr>
              <w:t>13</w:t>
            </w:r>
          </w:p>
        </w:tc>
      </w:tr>
      <w:tr w:rsidR="00CB333E" w:rsidRPr="007A2B8F" w14:paraId="30F662DE" w14:textId="77777777" w:rsidTr="0073676B">
        <w:tc>
          <w:tcPr>
            <w:tcW w:w="1553" w:type="dxa"/>
            <w:tcBorders>
              <w:top w:val="single" w:sz="4" w:space="0" w:color="000000"/>
              <w:left w:val="single" w:sz="4" w:space="0" w:color="000000"/>
              <w:bottom w:val="single" w:sz="4" w:space="0" w:color="000000"/>
            </w:tcBorders>
            <w:shd w:val="clear" w:color="auto" w:fill="auto"/>
          </w:tcPr>
          <w:p w14:paraId="51122FDA" w14:textId="77777777" w:rsidR="00CB333E" w:rsidRPr="004E6356" w:rsidRDefault="00CB333E" w:rsidP="0073676B">
            <w:pPr>
              <w:snapToGrid w:val="0"/>
              <w:jc w:val="center"/>
              <w:rPr>
                <w:rFonts w:eastAsia="TimesNewRomanPSMT"/>
                <w:lang w:val="sr-Cyrl-CS"/>
              </w:rPr>
            </w:pPr>
            <w:r w:rsidRPr="007A2B8F">
              <w:rPr>
                <w:rFonts w:eastAsia="TimesNewRomanPSMT"/>
                <w:lang w:val="en-US"/>
              </w:rPr>
              <w:t>VII</w:t>
            </w:r>
          </w:p>
        </w:tc>
        <w:tc>
          <w:tcPr>
            <w:tcW w:w="6129" w:type="dxa"/>
            <w:tcBorders>
              <w:top w:val="single" w:sz="4" w:space="0" w:color="000000"/>
              <w:left w:val="single" w:sz="4" w:space="0" w:color="000000"/>
              <w:bottom w:val="single" w:sz="4" w:space="0" w:color="000000"/>
            </w:tcBorders>
            <w:shd w:val="clear" w:color="auto" w:fill="auto"/>
          </w:tcPr>
          <w:p w14:paraId="41C29FE7" w14:textId="77777777" w:rsidR="00CB333E" w:rsidRDefault="00CB333E" w:rsidP="0073676B">
            <w:pPr>
              <w:snapToGrid w:val="0"/>
              <w:jc w:val="both"/>
              <w:rPr>
                <w:rFonts w:eastAsia="TimesNewRomanPSMT"/>
                <w:lang w:val="sr-Cyrl-CS"/>
              </w:rPr>
            </w:pPr>
            <w:r w:rsidRPr="007A2B8F">
              <w:rPr>
                <w:rFonts w:eastAsia="TimesNewRomanPSMT"/>
                <w:lang w:val="sr-Cyrl-RS"/>
              </w:rPr>
              <w:t>Модел уговора</w:t>
            </w:r>
          </w:p>
          <w:p w14:paraId="627D355C" w14:textId="77777777" w:rsidR="00CB333E" w:rsidRPr="004E6356" w:rsidRDefault="00CB333E" w:rsidP="0073676B">
            <w:pPr>
              <w:snapToGrid w:val="0"/>
              <w:jc w:val="both"/>
              <w:rPr>
                <w:rFonts w:eastAsia="TimesNewRomanPSMT"/>
                <w:color w:val="auto"/>
                <w:lang w:val="sr-Cyrl-CS"/>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14:paraId="7874FF75" w14:textId="77777777" w:rsidR="00CB333E" w:rsidRDefault="00CB333E" w:rsidP="0073676B">
            <w:pPr>
              <w:snapToGrid w:val="0"/>
              <w:jc w:val="center"/>
              <w:rPr>
                <w:rFonts w:eastAsia="TimesNewRomanPSMT"/>
                <w:lang w:val="sr-Cyrl-CS"/>
              </w:rPr>
            </w:pPr>
          </w:p>
          <w:p w14:paraId="3B792111" w14:textId="77777777" w:rsidR="00CB333E" w:rsidRPr="009F2B81" w:rsidRDefault="00CB333E" w:rsidP="0073676B">
            <w:pPr>
              <w:snapToGrid w:val="0"/>
              <w:jc w:val="center"/>
              <w:rPr>
                <w:rFonts w:eastAsia="TimesNewRomanPSMT"/>
                <w:lang w:val="sr-Latn-RS"/>
              </w:rPr>
            </w:pPr>
            <w:r>
              <w:rPr>
                <w:rFonts w:eastAsia="TimesNewRomanPSMT"/>
                <w:lang w:val="sr-Cyrl-CS"/>
              </w:rPr>
              <w:t>23-24</w:t>
            </w:r>
          </w:p>
        </w:tc>
      </w:tr>
      <w:tr w:rsidR="00CB333E" w:rsidRPr="007A2B8F" w14:paraId="528CC39B" w14:textId="77777777" w:rsidTr="0073676B">
        <w:tc>
          <w:tcPr>
            <w:tcW w:w="1553" w:type="dxa"/>
            <w:tcBorders>
              <w:top w:val="single" w:sz="4" w:space="0" w:color="000000"/>
              <w:left w:val="single" w:sz="4" w:space="0" w:color="000000"/>
              <w:bottom w:val="single" w:sz="4" w:space="0" w:color="000000"/>
            </w:tcBorders>
            <w:shd w:val="clear" w:color="auto" w:fill="auto"/>
          </w:tcPr>
          <w:p w14:paraId="773BA261" w14:textId="77777777" w:rsidR="00CB333E" w:rsidRPr="004E6356" w:rsidRDefault="00CB333E" w:rsidP="0073676B">
            <w:pPr>
              <w:snapToGrid w:val="0"/>
              <w:jc w:val="center"/>
              <w:rPr>
                <w:rFonts w:eastAsia="TimesNewRomanPSMT"/>
                <w:lang w:val="sr-Latn-CS"/>
              </w:rPr>
            </w:pPr>
            <w:r>
              <w:rPr>
                <w:rFonts w:eastAsia="TimesNewRomanPSMT"/>
                <w:lang w:val="sr-Latn-CS"/>
              </w:rPr>
              <w:t>VIII</w:t>
            </w:r>
          </w:p>
        </w:tc>
        <w:tc>
          <w:tcPr>
            <w:tcW w:w="6129" w:type="dxa"/>
            <w:tcBorders>
              <w:top w:val="single" w:sz="4" w:space="0" w:color="000000"/>
              <w:left w:val="single" w:sz="4" w:space="0" w:color="000000"/>
              <w:bottom w:val="single" w:sz="4" w:space="0" w:color="000000"/>
            </w:tcBorders>
            <w:shd w:val="clear" w:color="auto" w:fill="auto"/>
          </w:tcPr>
          <w:p w14:paraId="45D16B3C" w14:textId="77777777" w:rsidR="00CB333E" w:rsidRDefault="00CB333E" w:rsidP="0073676B">
            <w:pPr>
              <w:snapToGrid w:val="0"/>
              <w:jc w:val="both"/>
              <w:rPr>
                <w:rFonts w:eastAsia="TimesNewRomanPSMT"/>
                <w:color w:val="auto"/>
                <w:lang w:val="sr-Cyrl-CS"/>
              </w:rPr>
            </w:pPr>
            <w:r>
              <w:rPr>
                <w:rFonts w:eastAsia="TimesNewRomanPSMT"/>
                <w:color w:val="auto"/>
                <w:lang w:val="sr-Cyrl-CS"/>
              </w:rPr>
              <w:t>Упутство понуђачима како да сачине понуду</w:t>
            </w:r>
          </w:p>
          <w:p w14:paraId="0E0BAA5A" w14:textId="77777777" w:rsidR="00CB333E" w:rsidRPr="004E6356" w:rsidRDefault="00CB333E" w:rsidP="0073676B">
            <w:pPr>
              <w:snapToGrid w:val="0"/>
              <w:jc w:val="both"/>
              <w:rPr>
                <w:rFonts w:eastAsia="TimesNewRomanPSMT"/>
                <w:color w:val="auto"/>
                <w:lang w:val="sr-Cyrl-CS"/>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14:paraId="7092F218" w14:textId="77777777" w:rsidR="00CB333E" w:rsidRDefault="00CB333E" w:rsidP="0073676B">
            <w:pPr>
              <w:snapToGrid w:val="0"/>
              <w:jc w:val="center"/>
              <w:rPr>
                <w:rFonts w:eastAsia="TimesNewRomanPSMT"/>
                <w:lang w:val="sr-Cyrl-CS"/>
              </w:rPr>
            </w:pPr>
          </w:p>
          <w:p w14:paraId="505E73C9" w14:textId="77777777" w:rsidR="00CB333E" w:rsidRPr="009F2B81" w:rsidRDefault="00CB333E" w:rsidP="0073676B">
            <w:pPr>
              <w:snapToGrid w:val="0"/>
              <w:jc w:val="center"/>
              <w:rPr>
                <w:rFonts w:eastAsia="TimesNewRomanPSMT"/>
                <w:lang w:val="sr-Latn-RS"/>
              </w:rPr>
            </w:pPr>
            <w:r>
              <w:rPr>
                <w:rFonts w:eastAsia="TimesNewRomanPSMT"/>
                <w:lang w:val="sr-Cyrl-CS"/>
              </w:rPr>
              <w:t>25-30</w:t>
            </w:r>
          </w:p>
        </w:tc>
      </w:tr>
    </w:tbl>
    <w:p w14:paraId="7D38E620" w14:textId="77777777" w:rsidR="00CB333E" w:rsidRDefault="00CB333E" w:rsidP="00CB333E">
      <w:pPr>
        <w:jc w:val="both"/>
        <w:rPr>
          <w:rFonts w:eastAsia="TimesNewRomanPSMT"/>
          <w:lang w:val="sr-Cyrl-CS"/>
        </w:rPr>
      </w:pPr>
    </w:p>
    <w:p w14:paraId="0AE14B25" w14:textId="77777777" w:rsidR="00CB333E" w:rsidRPr="007A2B8F" w:rsidRDefault="00CB333E" w:rsidP="00CB333E">
      <w:pPr>
        <w:jc w:val="both"/>
        <w:rPr>
          <w:rFonts w:eastAsia="TimesNewRomanPSMT"/>
          <w:lang w:val="sr-Cyrl-RS"/>
        </w:rPr>
      </w:pPr>
    </w:p>
    <w:p w14:paraId="000C851D" w14:textId="77777777" w:rsidR="00CB333E" w:rsidRPr="00D31EE5" w:rsidRDefault="00CB333E" w:rsidP="00CB333E">
      <w:pPr>
        <w:shd w:val="clear" w:color="auto" w:fill="C6D9F1"/>
        <w:jc w:val="center"/>
        <w:rPr>
          <w:b/>
          <w:bCs/>
          <w:i/>
          <w:iCs/>
          <w:lang w:val="sr-Cyrl-RS"/>
        </w:rPr>
      </w:pPr>
      <w:r w:rsidRPr="007A2B8F">
        <w:rPr>
          <w:b/>
          <w:bCs/>
          <w:i/>
          <w:iCs/>
        </w:rPr>
        <w:lastRenderedPageBreak/>
        <w:t>I</w:t>
      </w:r>
      <w:r w:rsidRPr="00D31EE5">
        <w:rPr>
          <w:b/>
          <w:bCs/>
          <w:i/>
          <w:iCs/>
          <w:lang w:val="sr-Cyrl-RS"/>
        </w:rPr>
        <w:t xml:space="preserve">  ОПШТИ ПОДАЦИ О ЈАВНОЈ НАБАВЦИ</w:t>
      </w:r>
    </w:p>
    <w:p w14:paraId="7B5B65A0" w14:textId="77777777" w:rsidR="00CB333E" w:rsidRPr="00D31EE5" w:rsidRDefault="00CB333E" w:rsidP="00CB333E">
      <w:pPr>
        <w:shd w:val="clear" w:color="auto" w:fill="C6D9F1"/>
        <w:jc w:val="center"/>
        <w:rPr>
          <w:b/>
          <w:bCs/>
          <w:i/>
          <w:iCs/>
          <w:lang w:val="sr-Cyrl-RS"/>
        </w:rPr>
      </w:pPr>
    </w:p>
    <w:p w14:paraId="7C569EE3" w14:textId="77777777" w:rsidR="00CB333E" w:rsidRPr="00D31EE5" w:rsidRDefault="00CB333E" w:rsidP="00CB333E">
      <w:pPr>
        <w:jc w:val="both"/>
        <w:rPr>
          <w:b/>
          <w:bCs/>
          <w:i/>
          <w:iCs/>
          <w:lang w:val="sr-Cyrl-RS"/>
        </w:rPr>
      </w:pPr>
    </w:p>
    <w:p w14:paraId="221A6A5F" w14:textId="77777777" w:rsidR="00CB333E" w:rsidRPr="007A2B8F" w:rsidRDefault="00CB333E" w:rsidP="00CB333E">
      <w:pPr>
        <w:jc w:val="both"/>
      </w:pPr>
      <w:r w:rsidRPr="007A2B8F">
        <w:rPr>
          <w:b/>
          <w:bCs/>
        </w:rPr>
        <w:t>1.</w:t>
      </w:r>
      <w:r w:rsidRPr="007A2B8F">
        <w:rPr>
          <w:b/>
          <w:bCs/>
          <w:lang w:val="sr-Cyrl-RS"/>
        </w:rPr>
        <w:t xml:space="preserve"> </w:t>
      </w:r>
      <w:r w:rsidRPr="007A2B8F">
        <w:rPr>
          <w:b/>
          <w:bCs/>
        </w:rPr>
        <w:t>Подаци о наручиоцу</w:t>
      </w:r>
    </w:p>
    <w:p w14:paraId="6A6F7462" w14:textId="77777777" w:rsidR="00CB333E" w:rsidRPr="007A2B8F" w:rsidRDefault="00CB333E" w:rsidP="00CB333E">
      <w:pPr>
        <w:jc w:val="both"/>
        <w:rPr>
          <w:lang w:val="sr-Cyrl-CS"/>
        </w:rPr>
      </w:pPr>
      <w:r w:rsidRPr="007A2B8F">
        <w:t>Наручилац:</w:t>
      </w:r>
      <w:r>
        <w:rPr>
          <w:lang w:val="sr-Cyrl-RS"/>
        </w:rPr>
        <w:t>Галерија слика ,,Сава Шумановић“ у Шиду</w:t>
      </w:r>
      <w:r w:rsidRPr="007A2B8F">
        <w:rPr>
          <w:i/>
          <w:iCs/>
        </w:rPr>
        <w:t xml:space="preserve"> </w:t>
      </w:r>
    </w:p>
    <w:p w14:paraId="50D0C471" w14:textId="77777777" w:rsidR="00CB333E" w:rsidRPr="007A2B8F" w:rsidRDefault="00CB333E" w:rsidP="00CB333E">
      <w:pPr>
        <w:jc w:val="both"/>
        <w:rPr>
          <w:lang w:val="sr-Cyrl-CS"/>
        </w:rPr>
      </w:pPr>
      <w:r w:rsidRPr="007A2B8F">
        <w:rPr>
          <w:lang w:val="sr-Cyrl-CS"/>
        </w:rPr>
        <w:t>Адреса:</w:t>
      </w:r>
      <w:r>
        <w:rPr>
          <w:lang w:val="sr-Cyrl-CS"/>
        </w:rPr>
        <w:t xml:space="preserve"> 22240 Шид</w:t>
      </w:r>
      <w:r w:rsidRPr="007A2B8F">
        <w:rPr>
          <w:i/>
          <w:iCs/>
          <w:lang w:val="sr-Cyrl-CS"/>
        </w:rPr>
        <w:t xml:space="preserve"> </w:t>
      </w:r>
    </w:p>
    <w:p w14:paraId="740D1204" w14:textId="6A8F414F" w:rsidR="00CB333E" w:rsidRPr="008775A6" w:rsidRDefault="00CB333E" w:rsidP="00CB333E">
      <w:pPr>
        <w:jc w:val="both"/>
        <w:rPr>
          <w:b/>
          <w:lang w:val="sr-Cyrl-RS"/>
        </w:rPr>
      </w:pPr>
      <w:r w:rsidRPr="007A2B8F">
        <w:rPr>
          <w:lang w:val="sr-Cyrl-CS"/>
        </w:rPr>
        <w:t>Интернет страница:</w:t>
      </w:r>
      <w:r w:rsidR="007F24D8">
        <w:rPr>
          <w:lang w:val="sr-Cyrl-CS"/>
        </w:rPr>
        <w:t xml:space="preserve"> </w:t>
      </w:r>
      <w:r w:rsidR="008D0145">
        <w:rPr>
          <w:lang w:val="en-US"/>
        </w:rPr>
        <w:t>www</w:t>
      </w:r>
      <w:r w:rsidR="008D0145" w:rsidRPr="00D31EE5">
        <w:rPr>
          <w:lang w:val="sr-Cyrl-CS"/>
        </w:rPr>
        <w:t>.</w:t>
      </w:r>
      <w:r w:rsidR="008D0145">
        <w:rPr>
          <w:lang w:val="en-US"/>
        </w:rPr>
        <w:t>savasumanovic</w:t>
      </w:r>
      <w:r w:rsidR="008D0145" w:rsidRPr="00D31EE5">
        <w:rPr>
          <w:lang w:val="sr-Cyrl-CS"/>
        </w:rPr>
        <w:t>.</w:t>
      </w:r>
      <w:r w:rsidR="008D0145">
        <w:rPr>
          <w:lang w:val="en-US"/>
        </w:rPr>
        <w:t>rs</w:t>
      </w:r>
    </w:p>
    <w:p w14:paraId="34792408" w14:textId="77777777" w:rsidR="00CB333E" w:rsidRPr="00D31EE5" w:rsidRDefault="00CB333E" w:rsidP="00CB333E">
      <w:pPr>
        <w:jc w:val="both"/>
        <w:rPr>
          <w:lang w:val="sr-Cyrl-CS"/>
        </w:rPr>
      </w:pPr>
    </w:p>
    <w:p w14:paraId="2668150F" w14:textId="77777777" w:rsidR="00CB333E" w:rsidRPr="00D31EE5" w:rsidRDefault="00CB333E" w:rsidP="00CB333E">
      <w:pPr>
        <w:jc w:val="both"/>
        <w:rPr>
          <w:lang w:val="sr-Cyrl-CS"/>
        </w:rPr>
      </w:pPr>
      <w:r w:rsidRPr="00D31EE5">
        <w:rPr>
          <w:b/>
          <w:bCs/>
          <w:lang w:val="sr-Cyrl-CS"/>
        </w:rPr>
        <w:t>2. Врста поступка јавне набавке</w:t>
      </w:r>
    </w:p>
    <w:p w14:paraId="01FCA53D" w14:textId="77777777" w:rsidR="00CB333E" w:rsidRPr="00D31EE5" w:rsidRDefault="00CB333E" w:rsidP="00CB333E">
      <w:pPr>
        <w:jc w:val="both"/>
        <w:rPr>
          <w:lang w:val="sr-Cyrl-CS"/>
        </w:rPr>
      </w:pPr>
      <w:r w:rsidRPr="00D31EE5">
        <w:rPr>
          <w:lang w:val="sr-Cyrl-CS"/>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14:paraId="545BBEE5" w14:textId="77777777" w:rsidR="00CB333E" w:rsidRPr="00D31EE5" w:rsidRDefault="00CB333E" w:rsidP="00CB333E">
      <w:pPr>
        <w:jc w:val="both"/>
        <w:rPr>
          <w:lang w:val="sr-Cyrl-CS"/>
        </w:rPr>
      </w:pPr>
    </w:p>
    <w:p w14:paraId="5EB737B3" w14:textId="77777777" w:rsidR="00CB333E" w:rsidRPr="00D31EE5" w:rsidRDefault="00CB333E" w:rsidP="00CB333E">
      <w:pPr>
        <w:jc w:val="both"/>
        <w:rPr>
          <w:lang w:val="sr-Cyrl-CS"/>
        </w:rPr>
      </w:pPr>
      <w:r w:rsidRPr="00D31EE5">
        <w:rPr>
          <w:b/>
          <w:bCs/>
          <w:lang w:val="sr-Cyrl-CS"/>
        </w:rPr>
        <w:t>3. Предмет јавне набавке</w:t>
      </w:r>
    </w:p>
    <w:p w14:paraId="35E0BD12" w14:textId="26C55814" w:rsidR="00CB333E" w:rsidRPr="002C3EBB" w:rsidRDefault="00CB333E" w:rsidP="00CB333E">
      <w:pPr>
        <w:jc w:val="both"/>
        <w:rPr>
          <w:iCs/>
          <w:lang w:val="sr-Cyrl-RS"/>
        </w:rPr>
      </w:pPr>
      <w:r w:rsidRPr="00D31EE5">
        <w:rPr>
          <w:lang w:val="sr-Cyrl-CS"/>
        </w:rPr>
        <w:t>Предмет јавне набавке бр</w:t>
      </w:r>
      <w:r w:rsidRPr="007A2B8F">
        <w:rPr>
          <w:lang w:val="sr-Cyrl-RS"/>
        </w:rPr>
        <w:t>ој</w:t>
      </w:r>
      <w:r w:rsidR="008775A6">
        <w:rPr>
          <w:lang w:val="sr-Cyrl-RS"/>
        </w:rPr>
        <w:t xml:space="preserve"> 1.1.4/2019 </w:t>
      </w:r>
      <w:r>
        <w:rPr>
          <w:lang w:val="sr-Cyrl-RS"/>
        </w:rPr>
        <w:t>су услуге</w:t>
      </w:r>
      <w:r w:rsidRPr="002C3EBB">
        <w:rPr>
          <w:iCs/>
          <w:lang w:val="sr-Cyrl-RS"/>
        </w:rPr>
        <w:t xml:space="preserve"> </w:t>
      </w:r>
      <w:r>
        <w:rPr>
          <w:iCs/>
          <w:lang w:val="sr-Cyrl-RS"/>
        </w:rPr>
        <w:t xml:space="preserve">израде апликације </w:t>
      </w:r>
      <w:r w:rsidR="008775A6">
        <w:rPr>
          <w:b/>
          <w:lang w:val="sr-Cyrl-RS"/>
        </w:rPr>
        <w:t>мултимедијалног решења за презентацију слике Шидска црква</w:t>
      </w:r>
    </w:p>
    <w:p w14:paraId="52219BDE" w14:textId="492447DC" w:rsidR="00827B61" w:rsidRPr="004C312B" w:rsidRDefault="00CB333E" w:rsidP="00827B61">
      <w:pPr>
        <w:ind w:left="540"/>
        <w:rPr>
          <w:lang w:val="sr-Cyrl-RS"/>
        </w:rPr>
      </w:pPr>
      <w:r>
        <w:rPr>
          <w:lang w:val="sr-Cyrl-CS"/>
        </w:rPr>
        <w:t xml:space="preserve">ОРЈН: 7200000-5 </w:t>
      </w:r>
      <w:r w:rsidR="00827B61">
        <w:rPr>
          <w:lang w:val="sr-Cyrl-CS"/>
        </w:rPr>
        <w:t>-</w:t>
      </w:r>
      <w:r w:rsidR="00827B61">
        <w:rPr>
          <w:lang w:val="sr-Cyrl-RS"/>
        </w:rPr>
        <w:t xml:space="preserve"> Израда апликација  </w:t>
      </w:r>
    </w:p>
    <w:p w14:paraId="09C23CBA" w14:textId="37339D2D" w:rsidR="00CB333E" w:rsidRDefault="00CB333E" w:rsidP="00CB333E">
      <w:pPr>
        <w:jc w:val="both"/>
        <w:rPr>
          <w:lang w:val="sr-Cyrl-CS"/>
        </w:rPr>
      </w:pPr>
      <w:r>
        <w:rPr>
          <w:lang w:val="sr-Cyrl-CS"/>
        </w:rPr>
        <w:t xml:space="preserve">          </w:t>
      </w:r>
    </w:p>
    <w:p w14:paraId="10A6F7D3" w14:textId="34DB8729" w:rsidR="00827B61" w:rsidRDefault="00827B61" w:rsidP="00827B61">
      <w:pPr>
        <w:rPr>
          <w:lang w:val="sr-Cyrl-RS"/>
        </w:rPr>
      </w:pPr>
      <w:r>
        <w:rPr>
          <w:lang w:val="sr-Cyrl-RS"/>
        </w:rPr>
        <w:t xml:space="preserve">                     72000000 -информационе технологије</w:t>
      </w:r>
    </w:p>
    <w:p w14:paraId="7BA04F3C" w14:textId="77777777" w:rsidR="00CB333E" w:rsidRDefault="00CB333E" w:rsidP="00CB333E">
      <w:pPr>
        <w:jc w:val="both"/>
        <w:rPr>
          <w:lang w:val="sr-Cyrl-CS"/>
        </w:rPr>
      </w:pPr>
    </w:p>
    <w:p w14:paraId="500C9C51" w14:textId="77777777" w:rsidR="00CB333E" w:rsidRDefault="00CB333E" w:rsidP="00CB333E">
      <w:pPr>
        <w:jc w:val="both"/>
        <w:rPr>
          <w:lang w:val="sr-Cyrl-CS"/>
        </w:rPr>
      </w:pPr>
      <w:r w:rsidRPr="00872620">
        <w:rPr>
          <w:b/>
          <w:lang w:val="sr-Cyrl-CS"/>
        </w:rPr>
        <w:t xml:space="preserve">4. У колико је набавка обликована по партијама, опис сваке партије </w:t>
      </w:r>
      <w:r>
        <w:rPr>
          <w:lang w:val="sr-Cyrl-CS"/>
        </w:rPr>
        <w:t xml:space="preserve"> </w:t>
      </w:r>
    </w:p>
    <w:p w14:paraId="0ED5C272" w14:textId="77777777" w:rsidR="00CB333E" w:rsidRDefault="00CB333E" w:rsidP="00CB333E">
      <w:pPr>
        <w:jc w:val="both"/>
        <w:rPr>
          <w:bCs/>
          <w:lang w:val="sr-Cyrl-CS"/>
        </w:rPr>
      </w:pPr>
      <w:r w:rsidRPr="003E76CE">
        <w:rPr>
          <w:bCs/>
          <w:lang w:val="sr-Cyrl-CS"/>
        </w:rPr>
        <w:t>Предмет набавке није обликован по партијама</w:t>
      </w:r>
    </w:p>
    <w:p w14:paraId="39913BEC" w14:textId="77777777" w:rsidR="00CB333E" w:rsidRPr="003E76CE" w:rsidRDefault="00CB333E" w:rsidP="00CB333E">
      <w:pPr>
        <w:jc w:val="both"/>
        <w:rPr>
          <w:bCs/>
          <w:lang w:val="sr-Cyrl-CS"/>
        </w:rPr>
      </w:pPr>
    </w:p>
    <w:p w14:paraId="13B4A288" w14:textId="77777777" w:rsidR="00CB333E" w:rsidRDefault="00CB333E" w:rsidP="00CB333E">
      <w:pPr>
        <w:jc w:val="both"/>
        <w:rPr>
          <w:b/>
          <w:bCs/>
          <w:iCs/>
          <w:lang w:val="sr-Cyrl-CS"/>
        </w:rPr>
      </w:pPr>
      <w:r>
        <w:rPr>
          <w:b/>
          <w:bCs/>
          <w:lang w:val="sr-Cyrl-CS"/>
        </w:rPr>
        <w:t>5</w:t>
      </w:r>
      <w:r w:rsidRPr="00D31EE5">
        <w:rPr>
          <w:b/>
          <w:bCs/>
          <w:lang w:val="sr-Cyrl-CS"/>
        </w:rPr>
        <w:t xml:space="preserve">. </w:t>
      </w:r>
      <w:r w:rsidRPr="00D31EE5">
        <w:rPr>
          <w:b/>
          <w:bCs/>
          <w:iCs/>
          <w:lang w:val="sr-Cyrl-CS"/>
        </w:rPr>
        <w:t>Напомена</w:t>
      </w:r>
      <w:r w:rsidRPr="00781EC9">
        <w:rPr>
          <w:b/>
          <w:bCs/>
          <w:iCs/>
          <w:lang w:val="ru-RU"/>
        </w:rPr>
        <w:t xml:space="preserve"> </w:t>
      </w:r>
      <w:r w:rsidRPr="00D31EE5">
        <w:rPr>
          <w:b/>
          <w:bCs/>
          <w:iCs/>
          <w:lang w:val="sr-Cyrl-CS"/>
        </w:rPr>
        <w:t>уколико је у питању резервисана јавна набавка</w:t>
      </w:r>
      <w:r>
        <w:rPr>
          <w:b/>
          <w:bCs/>
          <w:iCs/>
          <w:lang w:val="sr-Cyrl-CS"/>
        </w:rPr>
        <w:t xml:space="preserve"> </w:t>
      </w:r>
    </w:p>
    <w:p w14:paraId="13CBEE10" w14:textId="77777777" w:rsidR="00CB333E" w:rsidRPr="00781EC9" w:rsidRDefault="00CB333E" w:rsidP="00CB333E">
      <w:pPr>
        <w:jc w:val="both"/>
        <w:rPr>
          <w:iCs/>
          <w:lang w:val="sr-Cyrl-CS"/>
        </w:rPr>
      </w:pPr>
      <w:r w:rsidRPr="00781EC9">
        <w:rPr>
          <w:bCs/>
          <w:iCs/>
          <w:lang w:val="sr-Cyrl-CS"/>
        </w:rPr>
        <w:t xml:space="preserve">Јавна набавка није резервисна </w:t>
      </w:r>
    </w:p>
    <w:p w14:paraId="11788733" w14:textId="77777777" w:rsidR="00CB333E" w:rsidRPr="00D31EE5" w:rsidRDefault="00CB333E" w:rsidP="00CB333E">
      <w:pPr>
        <w:jc w:val="both"/>
        <w:rPr>
          <w:b/>
          <w:lang w:val="sr-Cyrl-CS"/>
        </w:rPr>
      </w:pPr>
    </w:p>
    <w:p w14:paraId="57E76985" w14:textId="77777777" w:rsidR="00CB333E" w:rsidRPr="00D31EE5" w:rsidRDefault="00CB333E" w:rsidP="00CB333E">
      <w:pPr>
        <w:jc w:val="both"/>
        <w:rPr>
          <w:lang w:val="sr-Cyrl-CS"/>
        </w:rPr>
      </w:pPr>
      <w:r>
        <w:rPr>
          <w:b/>
          <w:bCs/>
          <w:lang w:val="sr-Cyrl-CS"/>
        </w:rPr>
        <w:t>6</w:t>
      </w:r>
      <w:r w:rsidRPr="00D31EE5">
        <w:rPr>
          <w:b/>
          <w:bCs/>
          <w:lang w:val="sr-Cyrl-CS"/>
        </w:rPr>
        <w:t xml:space="preserve">. Контакт (лице или служба) </w:t>
      </w:r>
    </w:p>
    <w:p w14:paraId="63C803C8" w14:textId="77777777" w:rsidR="00CB333E" w:rsidRPr="007C17E5" w:rsidRDefault="00CB333E" w:rsidP="00CB333E">
      <w:pPr>
        <w:jc w:val="both"/>
        <w:rPr>
          <w:lang w:val="sr-Cyrl-RS"/>
        </w:rPr>
      </w:pPr>
      <w:r w:rsidRPr="00D31EE5">
        <w:rPr>
          <w:lang w:val="sr-Cyrl-CS"/>
        </w:rPr>
        <w:t>Лице за контакт:</w:t>
      </w:r>
      <w:r>
        <w:rPr>
          <w:lang w:val="sr-Cyrl-CS"/>
        </w:rPr>
        <w:t xml:space="preserve"> </w:t>
      </w:r>
      <w:r>
        <w:rPr>
          <w:lang w:val="sr-Cyrl-RS"/>
        </w:rPr>
        <w:t>Јованка Дабић</w:t>
      </w:r>
    </w:p>
    <w:p w14:paraId="0B460226" w14:textId="77777777" w:rsidR="00CB333E" w:rsidRPr="00D31EE5" w:rsidRDefault="00CB333E" w:rsidP="00CB333E">
      <w:pPr>
        <w:jc w:val="both"/>
        <w:rPr>
          <w:bCs/>
          <w:color w:val="auto"/>
          <w:lang w:val="sr-Cyrl-CS"/>
        </w:rPr>
      </w:pPr>
      <w:r w:rsidRPr="007A2B8F">
        <w:rPr>
          <w:lang w:val="sr-Cyrl-CS"/>
        </w:rPr>
        <w:t>Е-mail адреса</w:t>
      </w:r>
      <w:r>
        <w:rPr>
          <w:lang w:val="sr-Cyrl-CS"/>
        </w:rPr>
        <w:t xml:space="preserve">: </w:t>
      </w:r>
      <w:r>
        <w:t>inf</w:t>
      </w:r>
      <w:r>
        <w:rPr>
          <w:lang w:val="sr-Cyrl-RS"/>
        </w:rPr>
        <w:t>о</w:t>
      </w:r>
      <w:r w:rsidRPr="00D31EE5">
        <w:rPr>
          <w:lang w:val="sr-Cyrl-CS"/>
        </w:rPr>
        <w:t>@</w:t>
      </w:r>
      <w:r>
        <w:t>savasumanovic</w:t>
      </w:r>
      <w:r w:rsidRPr="00D31EE5">
        <w:rPr>
          <w:lang w:val="sr-Cyrl-CS"/>
        </w:rPr>
        <w:t>.</w:t>
      </w:r>
      <w:r>
        <w:t>rs</w:t>
      </w:r>
    </w:p>
    <w:p w14:paraId="17CD3443" w14:textId="77777777" w:rsidR="00CB333E" w:rsidRDefault="00CB333E" w:rsidP="00CB333E">
      <w:pPr>
        <w:jc w:val="both"/>
        <w:rPr>
          <w:bCs/>
          <w:color w:val="auto"/>
          <w:lang w:val="sr-Latn-RS"/>
        </w:rPr>
      </w:pPr>
      <w:r>
        <w:rPr>
          <w:bCs/>
          <w:color w:val="auto"/>
          <w:lang w:val="sr-Cyrl-CS"/>
        </w:rPr>
        <w:t xml:space="preserve">Телефон: </w:t>
      </w:r>
      <w:r>
        <w:rPr>
          <w:bCs/>
          <w:color w:val="auto"/>
          <w:lang w:val="sr-Latn-RS"/>
        </w:rPr>
        <w:t>022 712 614</w:t>
      </w:r>
    </w:p>
    <w:p w14:paraId="365ABA9E" w14:textId="77777777" w:rsidR="00CB333E" w:rsidRDefault="00CB333E" w:rsidP="00CB333E">
      <w:pPr>
        <w:jc w:val="both"/>
        <w:rPr>
          <w:bCs/>
          <w:color w:val="auto"/>
          <w:lang w:val="sr-Latn-RS"/>
        </w:rPr>
      </w:pPr>
    </w:p>
    <w:p w14:paraId="51B615CA" w14:textId="77777777" w:rsidR="00CB333E" w:rsidRDefault="00CB333E" w:rsidP="00CB333E">
      <w:pPr>
        <w:jc w:val="both"/>
        <w:rPr>
          <w:bCs/>
          <w:color w:val="auto"/>
          <w:lang w:val="sr-Latn-RS"/>
        </w:rPr>
      </w:pPr>
    </w:p>
    <w:p w14:paraId="516ED0C8" w14:textId="77777777" w:rsidR="00CB333E" w:rsidRDefault="00CB333E" w:rsidP="00CB333E">
      <w:pPr>
        <w:jc w:val="both"/>
        <w:rPr>
          <w:bCs/>
          <w:color w:val="auto"/>
          <w:lang w:val="sr-Latn-RS"/>
        </w:rPr>
      </w:pPr>
    </w:p>
    <w:p w14:paraId="234C5FCD" w14:textId="77777777" w:rsidR="00CB333E" w:rsidRDefault="00CB333E" w:rsidP="00CB333E">
      <w:pPr>
        <w:jc w:val="both"/>
        <w:rPr>
          <w:bCs/>
          <w:color w:val="auto"/>
          <w:lang w:val="sr-Latn-RS"/>
        </w:rPr>
      </w:pPr>
    </w:p>
    <w:p w14:paraId="4403F877" w14:textId="77777777" w:rsidR="00CB333E" w:rsidRDefault="00CB333E" w:rsidP="00CB333E">
      <w:pPr>
        <w:jc w:val="both"/>
        <w:rPr>
          <w:bCs/>
          <w:color w:val="auto"/>
          <w:lang w:val="sr-Latn-RS"/>
        </w:rPr>
      </w:pPr>
    </w:p>
    <w:p w14:paraId="675FC186" w14:textId="77777777" w:rsidR="00CB333E" w:rsidRDefault="00CB333E" w:rsidP="00CB333E">
      <w:pPr>
        <w:jc w:val="both"/>
        <w:rPr>
          <w:bCs/>
          <w:color w:val="auto"/>
          <w:lang w:val="sr-Latn-RS"/>
        </w:rPr>
      </w:pPr>
    </w:p>
    <w:p w14:paraId="5F9018C8" w14:textId="77777777" w:rsidR="00CB333E" w:rsidRDefault="00CB333E" w:rsidP="00CB333E">
      <w:pPr>
        <w:jc w:val="both"/>
        <w:rPr>
          <w:bCs/>
          <w:color w:val="auto"/>
          <w:lang w:val="sr-Latn-RS"/>
        </w:rPr>
      </w:pPr>
    </w:p>
    <w:p w14:paraId="36138819" w14:textId="77777777" w:rsidR="00CB333E" w:rsidRDefault="00CB333E" w:rsidP="00CB333E">
      <w:pPr>
        <w:jc w:val="both"/>
        <w:rPr>
          <w:bCs/>
          <w:color w:val="auto"/>
          <w:lang w:val="sr-Latn-RS"/>
        </w:rPr>
      </w:pPr>
    </w:p>
    <w:p w14:paraId="2658FFF3" w14:textId="77777777" w:rsidR="00CB333E" w:rsidRDefault="00CB333E" w:rsidP="00CB333E">
      <w:pPr>
        <w:jc w:val="both"/>
        <w:rPr>
          <w:bCs/>
          <w:color w:val="auto"/>
          <w:lang w:val="sr-Latn-RS"/>
        </w:rPr>
      </w:pPr>
    </w:p>
    <w:p w14:paraId="3F5FD116" w14:textId="77777777" w:rsidR="00CB333E" w:rsidRDefault="00CB333E" w:rsidP="00CB333E">
      <w:pPr>
        <w:jc w:val="both"/>
        <w:rPr>
          <w:bCs/>
          <w:color w:val="auto"/>
          <w:lang w:val="sr-Latn-RS"/>
        </w:rPr>
      </w:pPr>
    </w:p>
    <w:p w14:paraId="59E52197" w14:textId="77777777" w:rsidR="00CB333E" w:rsidRDefault="00CB333E" w:rsidP="00CB333E">
      <w:pPr>
        <w:jc w:val="both"/>
        <w:rPr>
          <w:bCs/>
          <w:color w:val="auto"/>
          <w:lang w:val="sr-Latn-RS"/>
        </w:rPr>
      </w:pPr>
    </w:p>
    <w:p w14:paraId="46468D93" w14:textId="77777777" w:rsidR="00CB333E" w:rsidRDefault="00CB333E" w:rsidP="00CB333E">
      <w:pPr>
        <w:jc w:val="both"/>
        <w:rPr>
          <w:bCs/>
          <w:color w:val="auto"/>
          <w:lang w:val="sr-Latn-RS"/>
        </w:rPr>
      </w:pPr>
    </w:p>
    <w:p w14:paraId="1BB21393" w14:textId="77777777" w:rsidR="00CB333E" w:rsidRDefault="00CB333E" w:rsidP="00CB333E">
      <w:pPr>
        <w:jc w:val="both"/>
        <w:rPr>
          <w:bCs/>
          <w:color w:val="auto"/>
          <w:lang w:val="sr-Latn-RS"/>
        </w:rPr>
      </w:pPr>
    </w:p>
    <w:p w14:paraId="19A5B9B5" w14:textId="77777777" w:rsidR="00CB333E" w:rsidRDefault="00CB333E" w:rsidP="00CB333E">
      <w:pPr>
        <w:jc w:val="both"/>
        <w:rPr>
          <w:bCs/>
          <w:color w:val="auto"/>
          <w:lang w:val="sr-Latn-RS"/>
        </w:rPr>
      </w:pPr>
    </w:p>
    <w:p w14:paraId="05D21D4A" w14:textId="77777777" w:rsidR="00CB333E" w:rsidRDefault="00CB333E" w:rsidP="00CB333E">
      <w:pPr>
        <w:jc w:val="both"/>
        <w:rPr>
          <w:bCs/>
          <w:color w:val="auto"/>
          <w:lang w:val="sr-Latn-RS"/>
        </w:rPr>
      </w:pPr>
    </w:p>
    <w:p w14:paraId="68BA4CC3" w14:textId="77777777" w:rsidR="00CB333E" w:rsidRDefault="00CB333E" w:rsidP="00CB333E">
      <w:pPr>
        <w:jc w:val="both"/>
        <w:rPr>
          <w:bCs/>
          <w:color w:val="auto"/>
          <w:lang w:val="sr-Latn-RS"/>
        </w:rPr>
      </w:pPr>
    </w:p>
    <w:p w14:paraId="4E1FCD79" w14:textId="77777777" w:rsidR="00CB333E" w:rsidRDefault="00CB333E" w:rsidP="00CB333E">
      <w:pPr>
        <w:jc w:val="both"/>
        <w:rPr>
          <w:bCs/>
          <w:color w:val="auto"/>
          <w:lang w:val="sr-Latn-RS"/>
        </w:rPr>
      </w:pPr>
    </w:p>
    <w:p w14:paraId="351A85BB" w14:textId="77777777" w:rsidR="00CB333E" w:rsidRDefault="00CB333E" w:rsidP="00CB333E">
      <w:pPr>
        <w:jc w:val="both"/>
        <w:rPr>
          <w:bCs/>
          <w:color w:val="auto"/>
          <w:lang w:val="sr-Latn-RS"/>
        </w:rPr>
      </w:pPr>
    </w:p>
    <w:p w14:paraId="55892A8D" w14:textId="77777777" w:rsidR="00CB333E" w:rsidRDefault="00CB333E" w:rsidP="00CB333E">
      <w:pPr>
        <w:jc w:val="both"/>
        <w:rPr>
          <w:bCs/>
          <w:color w:val="auto"/>
          <w:lang w:val="sr-Latn-RS"/>
        </w:rPr>
      </w:pPr>
    </w:p>
    <w:p w14:paraId="0A325857" w14:textId="37B5CF4A" w:rsidR="00CB333E" w:rsidRDefault="00CB333E" w:rsidP="00CB333E">
      <w:pPr>
        <w:jc w:val="both"/>
        <w:rPr>
          <w:bCs/>
          <w:color w:val="auto"/>
          <w:lang w:val="sr-Latn-RS"/>
        </w:rPr>
      </w:pPr>
    </w:p>
    <w:p w14:paraId="54DE21EC" w14:textId="77777777" w:rsidR="00677996" w:rsidRDefault="00677996" w:rsidP="00CB333E">
      <w:pPr>
        <w:jc w:val="both"/>
        <w:rPr>
          <w:bCs/>
          <w:color w:val="auto"/>
          <w:lang w:val="sr-Latn-RS"/>
        </w:rPr>
      </w:pPr>
    </w:p>
    <w:p w14:paraId="4873B169" w14:textId="77777777" w:rsidR="00CB333E" w:rsidRPr="008130C0" w:rsidRDefault="00CB333E" w:rsidP="00CB333E">
      <w:pPr>
        <w:jc w:val="both"/>
        <w:rPr>
          <w:bCs/>
          <w:color w:val="auto"/>
          <w:lang w:val="sr-Cyrl-RS"/>
        </w:rPr>
      </w:pPr>
    </w:p>
    <w:p w14:paraId="1969DEA4" w14:textId="77777777" w:rsidR="00CB333E" w:rsidRPr="007A2B8F" w:rsidRDefault="00CB333E" w:rsidP="00CB333E">
      <w:pPr>
        <w:jc w:val="both"/>
        <w:rPr>
          <w:bCs/>
          <w:color w:val="auto"/>
          <w:lang w:val="sr-Cyrl-CS"/>
        </w:rPr>
      </w:pPr>
    </w:p>
    <w:p w14:paraId="0D8EF6B9" w14:textId="77777777" w:rsidR="00CB333E" w:rsidRPr="007A2B8F" w:rsidRDefault="00CB333E" w:rsidP="00CB333E">
      <w:pPr>
        <w:shd w:val="clear" w:color="auto" w:fill="C6D9F1"/>
        <w:jc w:val="center"/>
        <w:rPr>
          <w:b/>
          <w:bCs/>
          <w:i/>
          <w:iCs/>
          <w:lang w:val="ru-RU"/>
        </w:rPr>
      </w:pPr>
      <w:r>
        <w:rPr>
          <w:b/>
          <w:bCs/>
          <w:i/>
          <w:iCs/>
        </w:rPr>
        <w:lastRenderedPageBreak/>
        <w:t>II</w:t>
      </w:r>
      <w:r w:rsidRPr="00D31EE5">
        <w:rPr>
          <w:b/>
          <w:bCs/>
          <w:i/>
          <w:iCs/>
          <w:lang w:val="sr-Cyrl-CS"/>
        </w:rPr>
        <w:t xml:space="preserve">  ВРСТА, ТЕХНИЧКЕ КАРАКТЕРИСТИКЕ,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p>
    <w:p w14:paraId="409BD313" w14:textId="77777777" w:rsidR="00CB333E" w:rsidRDefault="00CB333E" w:rsidP="00CB333E">
      <w:pPr>
        <w:jc w:val="both"/>
        <w:rPr>
          <w:rFonts w:ascii="Arial" w:eastAsia="TimesNewRomanPSMT" w:hAnsi="Arial" w:cs="Arial"/>
          <w:b/>
          <w:bCs/>
          <w:lang w:val="sr-Cyrl-CS"/>
        </w:rPr>
      </w:pPr>
    </w:p>
    <w:p w14:paraId="34FD5EC3" w14:textId="77777777" w:rsidR="00CB333E" w:rsidRPr="00411B85" w:rsidRDefault="00CB333E" w:rsidP="00CB333E">
      <w:pPr>
        <w:jc w:val="center"/>
        <w:rPr>
          <w:b/>
          <w:lang w:val="sr-Cyrl-RS"/>
        </w:rPr>
      </w:pPr>
      <w:r w:rsidRPr="00D31EE5">
        <w:rPr>
          <w:b/>
          <w:lang w:val="sr-Cyrl-CS"/>
        </w:rPr>
        <w:t xml:space="preserve">Минимални захтеви елемената апликације </w:t>
      </w:r>
      <w:r>
        <w:rPr>
          <w:b/>
          <w:lang w:val="sr-Cyrl-RS"/>
        </w:rPr>
        <w:t>„</w:t>
      </w:r>
      <w:r w:rsidRPr="00E13D00">
        <w:rPr>
          <w:b/>
          <w:i/>
          <w:iCs/>
          <w:lang w:val="sr-Cyrl-RS"/>
        </w:rPr>
        <w:t>Живот и дело Саве Шумановић</w:t>
      </w:r>
      <w:r>
        <w:rPr>
          <w:b/>
          <w:i/>
          <w:iCs/>
          <w:lang w:val="sr-Cyrl-RS"/>
        </w:rPr>
        <w:t>а</w:t>
      </w:r>
      <w:r>
        <w:rPr>
          <w:b/>
          <w:lang w:val="sr-Cyrl-RS"/>
        </w:rPr>
        <w:t>“</w:t>
      </w:r>
    </w:p>
    <w:p w14:paraId="77293707" w14:textId="77777777" w:rsidR="00CB333E" w:rsidRPr="00D31EE5" w:rsidRDefault="00CB333E" w:rsidP="00CB333E">
      <w:pPr>
        <w:jc w:val="center"/>
        <w:rPr>
          <w:b/>
          <w:lang w:val="sr-Cyrl-CS"/>
        </w:rPr>
      </w:pPr>
    </w:p>
    <w:p w14:paraId="0330FFBB" w14:textId="77777777" w:rsidR="00CB333E" w:rsidRPr="00D31EE5" w:rsidRDefault="00CB333E" w:rsidP="00CB333E">
      <w:pPr>
        <w:jc w:val="both"/>
        <w:rPr>
          <w:lang w:val="sr-Cyrl-CS"/>
        </w:rPr>
      </w:pPr>
      <w:r w:rsidRPr="00D31EE5">
        <w:rPr>
          <w:lang w:val="sr-Cyrl-CS"/>
        </w:rPr>
        <w:t xml:space="preserve">1. Апликација треба да буде развијена коришћењем мулти-платформских алата, и извезена у форми мобилне апликације за </w:t>
      </w:r>
      <w:r w:rsidRPr="00746A18">
        <w:rPr>
          <w:i/>
        </w:rPr>
        <w:t>Google</w:t>
      </w:r>
      <w:r w:rsidRPr="00D31EE5">
        <w:rPr>
          <w:i/>
          <w:lang w:val="sr-Cyrl-CS"/>
        </w:rPr>
        <w:t xml:space="preserve"> </w:t>
      </w:r>
      <w:r w:rsidRPr="00746A18">
        <w:rPr>
          <w:i/>
        </w:rPr>
        <w:t>Android</w:t>
      </w:r>
      <w:r w:rsidRPr="00D31EE5">
        <w:rPr>
          <w:lang w:val="sr-Cyrl-CS"/>
        </w:rPr>
        <w:t xml:space="preserve"> (минимална верзија 7.0) и </w:t>
      </w:r>
      <w:r w:rsidRPr="00746A18">
        <w:rPr>
          <w:i/>
        </w:rPr>
        <w:t>Apple</w:t>
      </w:r>
      <w:r w:rsidRPr="00D31EE5">
        <w:rPr>
          <w:i/>
          <w:lang w:val="sr-Cyrl-CS"/>
        </w:rPr>
        <w:t xml:space="preserve"> </w:t>
      </w:r>
      <w:r w:rsidRPr="00746A18">
        <w:rPr>
          <w:i/>
        </w:rPr>
        <w:t>iOS</w:t>
      </w:r>
      <w:r w:rsidRPr="00D31EE5">
        <w:rPr>
          <w:lang w:val="sr-Cyrl-CS"/>
        </w:rPr>
        <w:t xml:space="preserve"> (минимална верзија 11.0) уређаје. </w:t>
      </w:r>
    </w:p>
    <w:p w14:paraId="09CF69E6" w14:textId="77777777" w:rsidR="00CB333E" w:rsidRPr="00D31EE5" w:rsidRDefault="00CB333E" w:rsidP="00CB333E">
      <w:pPr>
        <w:jc w:val="both"/>
        <w:rPr>
          <w:lang w:val="sr-Cyrl-CS"/>
        </w:rPr>
      </w:pPr>
      <w:r w:rsidRPr="00D31EE5">
        <w:rPr>
          <w:lang w:val="sr-Cyrl-CS"/>
        </w:rPr>
        <w:t xml:space="preserve">2. Апликација треба да има могућност преузимања са </w:t>
      </w:r>
      <w:r w:rsidRPr="00746A18">
        <w:rPr>
          <w:i/>
        </w:rPr>
        <w:t>G</w:t>
      </w:r>
      <w:r w:rsidRPr="00D31EE5">
        <w:rPr>
          <w:i/>
          <w:lang w:val="sr-Cyrl-CS"/>
        </w:rPr>
        <w:t>оо</w:t>
      </w:r>
      <w:r w:rsidRPr="00746A18">
        <w:rPr>
          <w:i/>
        </w:rPr>
        <w:t>gl</w:t>
      </w:r>
      <w:r w:rsidRPr="00D31EE5">
        <w:rPr>
          <w:i/>
          <w:lang w:val="sr-Cyrl-CS"/>
        </w:rPr>
        <w:t xml:space="preserve">е </w:t>
      </w:r>
      <w:r w:rsidRPr="00746A18">
        <w:rPr>
          <w:i/>
        </w:rPr>
        <w:t>Play</w:t>
      </w:r>
      <w:r w:rsidRPr="00D31EE5">
        <w:rPr>
          <w:i/>
          <w:lang w:val="sr-Cyrl-CS"/>
        </w:rPr>
        <w:t xml:space="preserve"> </w:t>
      </w:r>
      <w:r w:rsidRPr="00D31EE5">
        <w:rPr>
          <w:lang w:val="sr-Cyrl-CS"/>
        </w:rPr>
        <w:t xml:space="preserve">и </w:t>
      </w:r>
      <w:r w:rsidRPr="00746A18">
        <w:rPr>
          <w:i/>
        </w:rPr>
        <w:t>Apple</w:t>
      </w:r>
      <w:r w:rsidRPr="00D31EE5">
        <w:rPr>
          <w:i/>
          <w:lang w:val="sr-Cyrl-CS"/>
        </w:rPr>
        <w:t xml:space="preserve"> </w:t>
      </w:r>
      <w:r w:rsidRPr="00746A18">
        <w:rPr>
          <w:i/>
        </w:rPr>
        <w:t>App</w:t>
      </w:r>
      <w:r w:rsidRPr="00D31EE5">
        <w:rPr>
          <w:i/>
          <w:lang w:val="sr-Cyrl-CS"/>
        </w:rPr>
        <w:t xml:space="preserve"> </w:t>
      </w:r>
      <w:r w:rsidRPr="00746A18">
        <w:rPr>
          <w:i/>
        </w:rPr>
        <w:t>Store</w:t>
      </w:r>
      <w:r w:rsidRPr="00D31EE5">
        <w:rPr>
          <w:lang w:val="sr-Cyrl-CS"/>
        </w:rPr>
        <w:t>.</w:t>
      </w:r>
    </w:p>
    <w:p w14:paraId="751E628A" w14:textId="77777777" w:rsidR="00CB333E" w:rsidRPr="00D31EE5" w:rsidRDefault="00CB333E" w:rsidP="00CB333E">
      <w:pPr>
        <w:jc w:val="both"/>
        <w:rPr>
          <w:lang w:val="sr-Cyrl-CS"/>
        </w:rPr>
      </w:pPr>
      <w:r w:rsidRPr="00D31EE5">
        <w:rPr>
          <w:lang w:val="sr-Cyrl-CS"/>
        </w:rPr>
        <w:t xml:space="preserve">3. Апликација треба да буде развијена коришћењем </w:t>
      </w:r>
      <w:r w:rsidRPr="00BF09F7">
        <w:rPr>
          <w:i/>
        </w:rPr>
        <w:t>Unity</w:t>
      </w:r>
      <w:r w:rsidRPr="00D31EE5">
        <w:rPr>
          <w:i/>
          <w:lang w:val="sr-Cyrl-CS"/>
        </w:rPr>
        <w:t>3</w:t>
      </w:r>
      <w:r w:rsidRPr="00BF09F7">
        <w:rPr>
          <w:i/>
        </w:rPr>
        <w:t>d</w:t>
      </w:r>
      <w:r w:rsidRPr="00D31EE5">
        <w:rPr>
          <w:lang w:val="sr-Cyrl-CS"/>
        </w:rPr>
        <w:t xml:space="preserve"> окружења, са употребом наменских софтверских библиотека за технологију </w:t>
      </w:r>
      <w:r>
        <w:rPr>
          <w:lang w:val="sr-Cyrl-RS"/>
        </w:rPr>
        <w:t>проширене или виртуелне</w:t>
      </w:r>
      <w:r w:rsidRPr="00D31EE5">
        <w:rPr>
          <w:lang w:val="sr-Cyrl-CS"/>
        </w:rPr>
        <w:t xml:space="preserve"> </w:t>
      </w:r>
      <w:r>
        <w:rPr>
          <w:lang w:val="sr-Cyrl-RS"/>
        </w:rPr>
        <w:t>реалности</w:t>
      </w:r>
      <w:r w:rsidRPr="00D31EE5">
        <w:rPr>
          <w:lang w:val="sr-Cyrl-CS"/>
        </w:rPr>
        <w:t>.</w:t>
      </w:r>
    </w:p>
    <w:p w14:paraId="29B72BA1" w14:textId="77777777" w:rsidR="00CB333E" w:rsidRPr="004339DA" w:rsidRDefault="00CB333E" w:rsidP="00CB333E">
      <w:pPr>
        <w:jc w:val="both"/>
        <w:rPr>
          <w:lang w:val="sr-Cyrl-RS"/>
        </w:rPr>
      </w:pPr>
      <w:r w:rsidRPr="00D31EE5">
        <w:rPr>
          <w:lang w:val="sr-Cyrl-CS"/>
        </w:rPr>
        <w:t xml:space="preserve">4. Апликација треба да буде интуитивна </w:t>
      </w:r>
      <w:r>
        <w:rPr>
          <w:lang w:val="sr-Cyrl-RS"/>
        </w:rPr>
        <w:t>корисницима различитих узраста.</w:t>
      </w:r>
    </w:p>
    <w:p w14:paraId="73119295" w14:textId="77777777" w:rsidR="00CB333E" w:rsidRPr="00D31EE5" w:rsidRDefault="00CB333E" w:rsidP="00CB333E">
      <w:pPr>
        <w:jc w:val="both"/>
        <w:rPr>
          <w:lang w:val="sr-Cyrl-RS"/>
        </w:rPr>
      </w:pPr>
      <w:r w:rsidRPr="00D31EE5">
        <w:rPr>
          <w:lang w:val="sr-Cyrl-RS"/>
        </w:rPr>
        <w:t xml:space="preserve">5. Апликација треба да садржи </w:t>
      </w:r>
      <w:r>
        <w:rPr>
          <w:lang w:val="sr-Cyrl-RS"/>
        </w:rPr>
        <w:t>једну</w:t>
      </w:r>
      <w:r w:rsidRPr="00D31EE5">
        <w:rPr>
          <w:lang w:val="sr-Cyrl-RS"/>
        </w:rPr>
        <w:t xml:space="preserve"> </w:t>
      </w:r>
      <w:r>
        <w:rPr>
          <w:lang w:val="sr-Cyrl-RS"/>
        </w:rPr>
        <w:t xml:space="preserve">комплексну </w:t>
      </w:r>
      <w:r w:rsidRPr="00D31EE5">
        <w:rPr>
          <w:lang w:val="sr-Cyrl-RS"/>
        </w:rPr>
        <w:t>сцен</w:t>
      </w:r>
      <w:r>
        <w:rPr>
          <w:lang w:val="sr-Cyrl-RS"/>
        </w:rPr>
        <w:t>у</w:t>
      </w:r>
      <w:r w:rsidRPr="00D31EE5">
        <w:rPr>
          <w:lang w:val="sr-Cyrl-RS"/>
        </w:rPr>
        <w:t xml:space="preserve"> </w:t>
      </w:r>
      <w:r>
        <w:rPr>
          <w:lang w:val="sr-Cyrl-RS"/>
        </w:rPr>
        <w:t>проширене или виртуелне</w:t>
      </w:r>
      <w:r w:rsidRPr="00D31EE5">
        <w:rPr>
          <w:lang w:val="sr-Cyrl-RS"/>
        </w:rPr>
        <w:t xml:space="preserve"> </w:t>
      </w:r>
      <w:r>
        <w:rPr>
          <w:lang w:val="sr-Cyrl-RS"/>
        </w:rPr>
        <w:t>реално</w:t>
      </w:r>
      <w:r w:rsidRPr="00D31EE5">
        <w:rPr>
          <w:lang w:val="sr-Cyrl-RS"/>
        </w:rPr>
        <w:t xml:space="preserve">сти према захтеву Наручиоца. </w:t>
      </w:r>
    </w:p>
    <w:p w14:paraId="043148D5" w14:textId="77777777" w:rsidR="00CB333E" w:rsidRPr="00D31EE5" w:rsidRDefault="00CB333E" w:rsidP="00CB333E">
      <w:pPr>
        <w:jc w:val="both"/>
        <w:rPr>
          <w:lang w:val="sr-Cyrl-RS"/>
        </w:rPr>
      </w:pPr>
      <w:r w:rsidRPr="00D31EE5">
        <w:rPr>
          <w:lang w:val="sr-Cyrl-RS"/>
        </w:rPr>
        <w:t xml:space="preserve">6. Апликација треба да подржава до </w:t>
      </w:r>
      <w:r>
        <w:rPr>
          <w:lang w:val="sr-Cyrl-RS"/>
        </w:rPr>
        <w:t>2</w:t>
      </w:r>
      <w:r w:rsidRPr="00D31EE5">
        <w:rPr>
          <w:lang w:val="sr-Cyrl-RS"/>
        </w:rPr>
        <w:t>0 минута сценарија за садржаје</w:t>
      </w:r>
      <w:r>
        <w:rPr>
          <w:lang w:val="sr-Cyrl-RS"/>
        </w:rPr>
        <w:t xml:space="preserve"> проширене или</w:t>
      </w:r>
      <w:r w:rsidRPr="00D31EE5">
        <w:rPr>
          <w:lang w:val="sr-Cyrl-RS"/>
        </w:rPr>
        <w:t xml:space="preserve"> </w:t>
      </w:r>
      <w:r>
        <w:rPr>
          <w:lang w:val="sr-Cyrl-RS"/>
        </w:rPr>
        <w:t>виртуелне</w:t>
      </w:r>
      <w:r w:rsidRPr="00D31EE5">
        <w:rPr>
          <w:lang w:val="sr-Cyrl-RS"/>
        </w:rPr>
        <w:t xml:space="preserve"> </w:t>
      </w:r>
      <w:r>
        <w:rPr>
          <w:lang w:val="sr-Cyrl-RS"/>
        </w:rPr>
        <w:t>реалности</w:t>
      </w:r>
      <w:r w:rsidRPr="00D31EE5">
        <w:rPr>
          <w:lang w:val="sr-Cyrl-RS"/>
        </w:rPr>
        <w:t>.</w:t>
      </w:r>
    </w:p>
    <w:p w14:paraId="71C3B9AA" w14:textId="77777777" w:rsidR="00CB333E" w:rsidRPr="00746A18" w:rsidRDefault="00CB333E" w:rsidP="00CB333E">
      <w:pPr>
        <w:jc w:val="both"/>
        <w:rPr>
          <w:lang w:val="sr-Cyrl-RS"/>
        </w:rPr>
      </w:pPr>
      <w:r w:rsidRPr="00D31EE5">
        <w:rPr>
          <w:lang w:val="sr-Cyrl-RS"/>
        </w:rPr>
        <w:t>7. Сви садржаји у апликацији треба да буду двојезични (на српском и енглеском језику) према захтеву Наручиоца.</w:t>
      </w:r>
    </w:p>
    <w:p w14:paraId="7CB6A7FD" w14:textId="77777777" w:rsidR="00CB333E" w:rsidRPr="00D31EE5" w:rsidRDefault="00CB333E" w:rsidP="00CB333E">
      <w:pPr>
        <w:jc w:val="both"/>
        <w:rPr>
          <w:lang w:val="sr-Cyrl-RS"/>
        </w:rPr>
      </w:pPr>
      <w:r w:rsidRPr="00D31EE5">
        <w:rPr>
          <w:lang w:val="sr-Cyrl-RS"/>
        </w:rPr>
        <w:t xml:space="preserve">8. </w:t>
      </w:r>
      <w:r>
        <w:rPr>
          <w:lang w:val="sr-Cyrl-RS"/>
        </w:rPr>
        <w:t>С</w:t>
      </w:r>
      <w:r w:rsidRPr="00D31EE5">
        <w:rPr>
          <w:lang w:val="sr-Cyrl-RS"/>
        </w:rPr>
        <w:t xml:space="preserve">цена </w:t>
      </w:r>
      <w:r>
        <w:rPr>
          <w:lang w:val="sr-Cyrl-RS"/>
        </w:rPr>
        <w:t>проширене или виртуелне</w:t>
      </w:r>
      <w:r w:rsidRPr="00D31EE5">
        <w:rPr>
          <w:lang w:val="sr-Cyrl-RS"/>
        </w:rPr>
        <w:t xml:space="preserve"> </w:t>
      </w:r>
      <w:r>
        <w:rPr>
          <w:lang w:val="sr-Cyrl-RS"/>
        </w:rPr>
        <w:t>реалности</w:t>
      </w:r>
      <w:r w:rsidRPr="00D31EE5">
        <w:rPr>
          <w:lang w:val="sr-Cyrl-RS"/>
        </w:rPr>
        <w:t xml:space="preserve"> треба да садр</w:t>
      </w:r>
      <w:r>
        <w:rPr>
          <w:lang w:val="sr-Cyrl-RS"/>
        </w:rPr>
        <w:t>жи разноврсан визуелни садржај</w:t>
      </w:r>
      <w:r w:rsidRPr="00D31EE5">
        <w:rPr>
          <w:lang w:val="sr-Cyrl-RS"/>
        </w:rPr>
        <w:t xml:space="preserve"> према захтеву Наручиоца. Развој наменских </w:t>
      </w:r>
      <w:r>
        <w:rPr>
          <w:lang w:val="sr-Cyrl-RS"/>
        </w:rPr>
        <w:t xml:space="preserve">дводимензионалних и </w:t>
      </w:r>
      <w:r w:rsidRPr="00D31EE5">
        <w:rPr>
          <w:lang w:val="sr-Cyrl-RS"/>
        </w:rPr>
        <w:t xml:space="preserve">тродимензионалних </w:t>
      </w:r>
      <w:r>
        <w:rPr>
          <w:lang w:val="sr-Cyrl-RS"/>
        </w:rPr>
        <w:t>садржаја треба</w:t>
      </w:r>
      <w:r w:rsidRPr="00D31EE5">
        <w:rPr>
          <w:lang w:val="sr-Cyrl-RS"/>
        </w:rPr>
        <w:t xml:space="preserve"> да обухват</w:t>
      </w:r>
      <w:r>
        <w:rPr>
          <w:lang w:val="sr-Cyrl-RS"/>
        </w:rPr>
        <w:t>а</w:t>
      </w:r>
      <w:r w:rsidRPr="00D31EE5">
        <w:rPr>
          <w:lang w:val="sr-Cyrl-RS"/>
        </w:rPr>
        <w:t xml:space="preserve"> развој модела високог нивоа детаљности, развој модела ниског нивоа детаљности,</w:t>
      </w:r>
      <w:r>
        <w:rPr>
          <w:lang w:val="sr-Cyrl-RS"/>
        </w:rPr>
        <w:t xml:space="preserve"> </w:t>
      </w:r>
      <w:r w:rsidRPr="00D31EE5">
        <w:rPr>
          <w:lang w:val="sr-Cyrl-RS"/>
        </w:rPr>
        <w:t xml:space="preserve">развој текстура, анимирање </w:t>
      </w:r>
      <w:r>
        <w:rPr>
          <w:lang w:val="sr-Cyrl-RS"/>
        </w:rPr>
        <w:t xml:space="preserve">модела </w:t>
      </w:r>
      <w:r w:rsidRPr="00D31EE5">
        <w:rPr>
          <w:lang w:val="sr-Cyrl-RS"/>
        </w:rPr>
        <w:t>у складу са сценаријом.</w:t>
      </w:r>
    </w:p>
    <w:p w14:paraId="06579138" w14:textId="77777777" w:rsidR="00CB333E" w:rsidRPr="00D15FE2" w:rsidRDefault="00CB333E" w:rsidP="00CB333E">
      <w:pPr>
        <w:jc w:val="both"/>
        <w:rPr>
          <w:lang w:val="sr-Cyrl-RS"/>
        </w:rPr>
      </w:pPr>
      <w:r w:rsidRPr="00D31EE5">
        <w:rPr>
          <w:lang w:val="sr-Cyrl-RS"/>
        </w:rPr>
        <w:t>9. Апликација треба да садржи наменски снимљен звуч</w:t>
      </w:r>
      <w:r>
        <w:rPr>
          <w:lang w:val="sr-Cyrl-RS"/>
        </w:rPr>
        <w:t xml:space="preserve">ни садржај </w:t>
      </w:r>
      <w:r w:rsidRPr="00D31EE5">
        <w:rPr>
          <w:lang w:val="sr-Cyrl-RS"/>
        </w:rPr>
        <w:t>на два језика: српск</w:t>
      </w:r>
      <w:r>
        <w:rPr>
          <w:lang w:val="sr-Cyrl-RS"/>
        </w:rPr>
        <w:t>ом</w:t>
      </w:r>
      <w:r w:rsidRPr="00D31EE5">
        <w:rPr>
          <w:lang w:val="sr-Cyrl-RS"/>
        </w:rPr>
        <w:t xml:space="preserve"> и енглеск</w:t>
      </w:r>
      <w:r>
        <w:rPr>
          <w:lang w:val="sr-Cyrl-RS"/>
        </w:rPr>
        <w:t>ом</w:t>
      </w:r>
      <w:r w:rsidRPr="00D31EE5">
        <w:rPr>
          <w:lang w:val="sr-Cyrl-RS"/>
        </w:rPr>
        <w:t>, по захтеву Наручиоца.</w:t>
      </w:r>
    </w:p>
    <w:p w14:paraId="686AD201" w14:textId="77777777" w:rsidR="00CB333E" w:rsidRPr="00D31EE5" w:rsidRDefault="00CB333E" w:rsidP="00CB333E">
      <w:pPr>
        <w:jc w:val="both"/>
        <w:rPr>
          <w:lang w:val="sr-Cyrl-RS"/>
        </w:rPr>
      </w:pPr>
      <w:r w:rsidRPr="00D31EE5">
        <w:rPr>
          <w:lang w:val="sr-Cyrl-RS"/>
        </w:rPr>
        <w:t>10. Развој сцен</w:t>
      </w:r>
      <w:r>
        <w:rPr>
          <w:lang w:val="sr-Cyrl-RS"/>
        </w:rPr>
        <w:t>е</w:t>
      </w:r>
      <w:r w:rsidRPr="00D31EE5">
        <w:rPr>
          <w:lang w:val="sr-Cyrl-RS"/>
        </w:rPr>
        <w:t xml:space="preserve"> </w:t>
      </w:r>
      <w:r>
        <w:rPr>
          <w:lang w:val="sr-Cyrl-RS"/>
        </w:rPr>
        <w:t>проширене или виртуелне</w:t>
      </w:r>
      <w:r w:rsidRPr="00D31EE5">
        <w:rPr>
          <w:lang w:val="sr-Cyrl-RS"/>
        </w:rPr>
        <w:t xml:space="preserve"> </w:t>
      </w:r>
      <w:r>
        <w:rPr>
          <w:lang w:val="sr-Cyrl-RS"/>
        </w:rPr>
        <w:t>реалности</w:t>
      </w:r>
      <w:r w:rsidRPr="00D31EE5">
        <w:rPr>
          <w:lang w:val="sr-Cyrl-RS"/>
        </w:rPr>
        <w:t xml:space="preserve"> укључује оптимизацију и интеграцију 3Д модела.</w:t>
      </w:r>
    </w:p>
    <w:p w14:paraId="65076733" w14:textId="77777777" w:rsidR="00CB333E" w:rsidRPr="00D31EE5" w:rsidRDefault="00CB333E" w:rsidP="00CB333E">
      <w:pPr>
        <w:jc w:val="both"/>
        <w:rPr>
          <w:lang w:val="sr-Cyrl-RS"/>
        </w:rPr>
      </w:pPr>
      <w:r w:rsidRPr="00D31EE5">
        <w:rPr>
          <w:lang w:val="sr-Cyrl-RS"/>
        </w:rPr>
        <w:t>11. Развој сцен</w:t>
      </w:r>
      <w:r>
        <w:rPr>
          <w:lang w:val="sr-Cyrl-RS"/>
        </w:rPr>
        <w:t>е</w:t>
      </w:r>
      <w:r w:rsidRPr="00D31EE5">
        <w:rPr>
          <w:lang w:val="sr-Cyrl-RS"/>
        </w:rPr>
        <w:t xml:space="preserve"> </w:t>
      </w:r>
      <w:r>
        <w:rPr>
          <w:lang w:val="sr-Cyrl-RS"/>
        </w:rPr>
        <w:t>проширене или виртуелне</w:t>
      </w:r>
      <w:r w:rsidRPr="00D31EE5">
        <w:rPr>
          <w:lang w:val="sr-Cyrl-RS"/>
        </w:rPr>
        <w:t xml:space="preserve"> </w:t>
      </w:r>
      <w:r>
        <w:rPr>
          <w:lang w:val="sr-Cyrl-RS"/>
        </w:rPr>
        <w:t>реалности</w:t>
      </w:r>
      <w:r w:rsidRPr="00D31EE5">
        <w:rPr>
          <w:lang w:val="sr-Cyrl-RS"/>
        </w:rPr>
        <w:t xml:space="preserve"> укључује оптимизацију и интеграцију аудио секвенци.</w:t>
      </w:r>
    </w:p>
    <w:p w14:paraId="680EEC83" w14:textId="77777777" w:rsidR="00CB333E" w:rsidRPr="00D31EE5" w:rsidRDefault="00CB333E" w:rsidP="00CB333E">
      <w:pPr>
        <w:jc w:val="both"/>
        <w:rPr>
          <w:lang w:val="sr-Cyrl-RS"/>
        </w:rPr>
      </w:pPr>
      <w:r w:rsidRPr="00D31EE5">
        <w:rPr>
          <w:lang w:val="sr-Cyrl-RS"/>
        </w:rPr>
        <w:t>12. Развој сцен</w:t>
      </w:r>
      <w:r>
        <w:rPr>
          <w:lang w:val="sr-Cyrl-RS"/>
        </w:rPr>
        <w:t>е</w:t>
      </w:r>
      <w:r w:rsidRPr="00D31EE5">
        <w:rPr>
          <w:lang w:val="sr-Cyrl-RS"/>
        </w:rPr>
        <w:t xml:space="preserve"> </w:t>
      </w:r>
      <w:r>
        <w:rPr>
          <w:lang w:val="sr-Cyrl-RS"/>
        </w:rPr>
        <w:t>проширене или виртуелне</w:t>
      </w:r>
      <w:r w:rsidRPr="00D31EE5">
        <w:rPr>
          <w:lang w:val="sr-Cyrl-RS"/>
        </w:rPr>
        <w:t xml:space="preserve"> </w:t>
      </w:r>
      <w:r>
        <w:rPr>
          <w:lang w:val="sr-Cyrl-RS"/>
        </w:rPr>
        <w:t>реалности</w:t>
      </w:r>
      <w:r w:rsidRPr="00D31EE5">
        <w:rPr>
          <w:lang w:val="sr-Cyrl-RS"/>
        </w:rPr>
        <w:t xml:space="preserve"> укључује</w:t>
      </w:r>
      <w:r>
        <w:rPr>
          <w:lang w:val="sr-Cyrl-RS"/>
        </w:rPr>
        <w:t>: Р</w:t>
      </w:r>
      <w:r w:rsidRPr="00D31EE5">
        <w:rPr>
          <w:lang w:val="sr-Cyrl-RS"/>
        </w:rPr>
        <w:t>азвој тродимензионалног корисничког интерфејса; развој наменских дводимензионалних графичких елемената за све екране апликације.</w:t>
      </w:r>
    </w:p>
    <w:p w14:paraId="1F944764" w14:textId="77777777" w:rsidR="00CB333E" w:rsidRPr="00D31EE5" w:rsidRDefault="00CB333E" w:rsidP="00CB333E">
      <w:pPr>
        <w:jc w:val="both"/>
        <w:rPr>
          <w:lang w:val="sr-Cyrl-RS"/>
        </w:rPr>
      </w:pPr>
      <w:r w:rsidRPr="00D31EE5">
        <w:rPr>
          <w:lang w:val="sr-Cyrl-RS"/>
        </w:rPr>
        <w:t>13. Апликација треба да садржи: екран за избор језика,</w:t>
      </w:r>
      <w:r>
        <w:rPr>
          <w:lang w:val="sr-Cyrl-RS"/>
        </w:rPr>
        <w:t xml:space="preserve"> </w:t>
      </w:r>
      <w:r w:rsidRPr="00D31EE5">
        <w:rPr>
          <w:lang w:val="sr-Cyrl-RS"/>
        </w:rPr>
        <w:t>екран са упутством за коришћење апликације.</w:t>
      </w:r>
    </w:p>
    <w:p w14:paraId="16838D17" w14:textId="77777777" w:rsidR="00CB333E" w:rsidRPr="003519DF" w:rsidRDefault="00CB333E" w:rsidP="00CB333E">
      <w:pPr>
        <w:jc w:val="both"/>
        <w:rPr>
          <w:lang w:val="sr-Cyrl-RS"/>
        </w:rPr>
      </w:pPr>
      <w:r>
        <w:rPr>
          <w:lang w:val="sr-Cyrl-RS"/>
        </w:rPr>
        <w:t xml:space="preserve">14. </w:t>
      </w:r>
      <w:r w:rsidRPr="00D31EE5">
        <w:rPr>
          <w:lang w:val="sr-Cyrl-RS"/>
        </w:rPr>
        <w:t>Апликација треба да садржи</w:t>
      </w:r>
      <w:r>
        <w:rPr>
          <w:lang w:val="sr-Cyrl-RS"/>
        </w:rPr>
        <w:t xml:space="preserve"> уводну сцену у трајању до 20 секунди.</w:t>
      </w:r>
    </w:p>
    <w:p w14:paraId="4FC862F4" w14:textId="77777777" w:rsidR="00CB333E" w:rsidRPr="00D31EE5" w:rsidRDefault="00CB333E" w:rsidP="00CB333E">
      <w:pPr>
        <w:jc w:val="both"/>
        <w:rPr>
          <w:lang w:val="sr-Cyrl-RS"/>
        </w:rPr>
      </w:pPr>
      <w:r w:rsidRPr="00D31EE5">
        <w:rPr>
          <w:lang w:val="sr-Cyrl-RS"/>
        </w:rPr>
        <w:t>1</w:t>
      </w:r>
      <w:r>
        <w:rPr>
          <w:lang w:val="sr-Cyrl-RS"/>
        </w:rPr>
        <w:t>5</w:t>
      </w:r>
      <w:r w:rsidRPr="00D31EE5">
        <w:rPr>
          <w:lang w:val="sr-Cyrl-RS"/>
        </w:rPr>
        <w:t xml:space="preserve">. Извођач треба да креира наменски видео у трајању </w:t>
      </w:r>
      <w:r>
        <w:rPr>
          <w:lang w:val="sr-Cyrl-RS"/>
        </w:rPr>
        <w:t>до</w:t>
      </w:r>
      <w:r w:rsidRPr="00D31EE5">
        <w:rPr>
          <w:lang w:val="sr-Cyrl-RS"/>
        </w:rPr>
        <w:t xml:space="preserve"> </w:t>
      </w:r>
      <w:r>
        <w:rPr>
          <w:lang w:val="sr-Cyrl-RS"/>
        </w:rPr>
        <w:t>6</w:t>
      </w:r>
      <w:r w:rsidRPr="00D31EE5">
        <w:rPr>
          <w:lang w:val="sr-Cyrl-RS"/>
        </w:rPr>
        <w:t>0 секунди за потребе промоције апликације према захтеву Наручиоца.</w:t>
      </w:r>
    </w:p>
    <w:p w14:paraId="5588FBF0" w14:textId="77777777" w:rsidR="00CB333E" w:rsidRPr="00D31EE5" w:rsidRDefault="00CB333E" w:rsidP="00CB333E">
      <w:pPr>
        <w:jc w:val="both"/>
        <w:rPr>
          <w:lang w:val="sr-Cyrl-RS"/>
        </w:rPr>
      </w:pPr>
      <w:r w:rsidRPr="00D31EE5">
        <w:rPr>
          <w:lang w:val="sr-Cyrl-RS"/>
        </w:rPr>
        <w:t>1</w:t>
      </w:r>
      <w:r>
        <w:rPr>
          <w:lang w:val="sr-Cyrl-RS"/>
        </w:rPr>
        <w:t>6</w:t>
      </w:r>
      <w:r w:rsidRPr="00D31EE5">
        <w:rPr>
          <w:lang w:val="sr-Cyrl-RS"/>
        </w:rPr>
        <w:t xml:space="preserve">. Извођач треба да спроведе специјализоване </w:t>
      </w:r>
      <w:r>
        <w:rPr>
          <w:lang w:val="sr-Cyrl-RS"/>
        </w:rPr>
        <w:t>р</w:t>
      </w:r>
      <w:r w:rsidRPr="00D31EE5">
        <w:rPr>
          <w:lang w:val="sr-Cyrl-RS"/>
        </w:rPr>
        <w:t xml:space="preserve">адионице за обуку запослених </w:t>
      </w:r>
      <w:r>
        <w:rPr>
          <w:lang w:val="sr-Cyrl-RS"/>
        </w:rPr>
        <w:t>у Галерији</w:t>
      </w:r>
      <w:r w:rsidRPr="00D31EE5">
        <w:rPr>
          <w:lang w:val="sr-Cyrl-RS"/>
        </w:rPr>
        <w:t xml:space="preserve"> са циљем упознавања са радом апликације и учењем коришћења исте које треба да прати Упутство за рад у апликацији. </w:t>
      </w:r>
    </w:p>
    <w:p w14:paraId="0336031A" w14:textId="77777777" w:rsidR="00CB333E" w:rsidRPr="00D31EE5" w:rsidRDefault="00CB333E" w:rsidP="00CB333E">
      <w:pPr>
        <w:jc w:val="both"/>
        <w:rPr>
          <w:lang w:val="sr-Cyrl-RS"/>
        </w:rPr>
      </w:pPr>
      <w:r w:rsidRPr="00D31EE5">
        <w:rPr>
          <w:lang w:val="sr-Cyrl-RS"/>
        </w:rPr>
        <w:t>1</w:t>
      </w:r>
      <w:r>
        <w:rPr>
          <w:lang w:val="sr-Cyrl-RS"/>
        </w:rPr>
        <w:t>7</w:t>
      </w:r>
      <w:r w:rsidRPr="00D31EE5">
        <w:rPr>
          <w:lang w:val="sr-Cyrl-RS"/>
        </w:rPr>
        <w:t>. Апликацију треба да прати јасно дефинисана техничка подршка која подразумева: гарантовано време одзива, верификације и поступања за отклањање свих пријављених и верификованих захтева.</w:t>
      </w:r>
    </w:p>
    <w:p w14:paraId="4A21B8EA" w14:textId="77777777" w:rsidR="00CB333E" w:rsidRPr="00D31EE5" w:rsidRDefault="00CB333E" w:rsidP="00CB333E">
      <w:pPr>
        <w:jc w:val="both"/>
        <w:rPr>
          <w:b/>
          <w:lang w:val="sr-Cyrl-RS"/>
        </w:rPr>
      </w:pPr>
    </w:p>
    <w:p w14:paraId="0ABFB2E5" w14:textId="77777777" w:rsidR="00CB333E" w:rsidRPr="008A5567" w:rsidRDefault="00CB333E" w:rsidP="00CB333E">
      <w:pPr>
        <w:jc w:val="both"/>
        <w:rPr>
          <w:b/>
        </w:rPr>
      </w:pPr>
      <w:r w:rsidRPr="008A5567">
        <w:rPr>
          <w:b/>
        </w:rPr>
        <w:t>Радионице – обука:</w:t>
      </w:r>
    </w:p>
    <w:p w14:paraId="773EA30D" w14:textId="77777777" w:rsidR="00CB333E" w:rsidRPr="00352DB2" w:rsidRDefault="00CB333E" w:rsidP="00CB333E">
      <w:pPr>
        <w:pStyle w:val="ListParagraph"/>
        <w:numPr>
          <w:ilvl w:val="0"/>
          <w:numId w:val="24"/>
        </w:numPr>
        <w:suppressAutoHyphens w:val="0"/>
        <w:spacing w:line="240" w:lineRule="auto"/>
        <w:contextualSpacing/>
        <w:jc w:val="both"/>
      </w:pPr>
      <w:r w:rsidRPr="00352DB2">
        <w:t>Радионице за обуку треба да прат</w:t>
      </w:r>
      <w:r w:rsidRPr="008A5567">
        <w:t>и</w:t>
      </w:r>
      <w:r w:rsidRPr="00352DB2">
        <w:t xml:space="preserve"> упутств</w:t>
      </w:r>
      <w:r w:rsidRPr="008A5567">
        <w:t>о</w:t>
      </w:r>
      <w:r w:rsidRPr="00352DB2">
        <w:t xml:space="preserve"> за инсталирање и покретање </w:t>
      </w:r>
      <w:r w:rsidRPr="008A5567">
        <w:t>апликације</w:t>
      </w:r>
      <w:r w:rsidRPr="00352DB2">
        <w:t xml:space="preserve"> </w:t>
      </w:r>
      <w:r w:rsidRPr="008A5567">
        <w:t>на мобилник уређајима</w:t>
      </w:r>
      <w:r w:rsidRPr="00352DB2">
        <w:t>;</w:t>
      </w:r>
    </w:p>
    <w:p w14:paraId="39021BD7" w14:textId="77777777" w:rsidR="00CB333E" w:rsidRPr="00352DB2" w:rsidRDefault="00CB333E" w:rsidP="00CB333E">
      <w:pPr>
        <w:pStyle w:val="ListParagraph"/>
        <w:numPr>
          <w:ilvl w:val="0"/>
          <w:numId w:val="24"/>
        </w:numPr>
        <w:suppressAutoHyphens w:val="0"/>
        <w:spacing w:line="240" w:lineRule="auto"/>
        <w:contextualSpacing/>
        <w:jc w:val="both"/>
      </w:pPr>
      <w:r w:rsidRPr="00352DB2">
        <w:t xml:space="preserve">Радионице за обуку </w:t>
      </w:r>
      <w:r>
        <w:t xml:space="preserve">запослених </w:t>
      </w:r>
      <w:r w:rsidRPr="00352DB2">
        <w:t xml:space="preserve">треба да буду организоване по принципу један на један, на радном месту; </w:t>
      </w:r>
    </w:p>
    <w:p w14:paraId="20F2D329" w14:textId="77777777" w:rsidR="00CB333E" w:rsidRDefault="00CB333E" w:rsidP="00CB333E">
      <w:pPr>
        <w:pStyle w:val="ListParagraph"/>
        <w:numPr>
          <w:ilvl w:val="0"/>
          <w:numId w:val="24"/>
        </w:numPr>
        <w:suppressAutoHyphens w:val="0"/>
        <w:spacing w:line="240" w:lineRule="auto"/>
        <w:contextualSpacing/>
        <w:jc w:val="both"/>
      </w:pPr>
      <w:r w:rsidRPr="00352DB2">
        <w:lastRenderedPageBreak/>
        <w:t xml:space="preserve">Радионице за обуку </w:t>
      </w:r>
      <w:r>
        <w:t>запослених</w:t>
      </w:r>
      <w:r w:rsidRPr="00352DB2">
        <w:t xml:space="preserve"> треба да се одрже у </w:t>
      </w:r>
      <w:r w:rsidRPr="002A0CD5">
        <w:rPr>
          <w:lang w:val="sr-Cyrl-RS"/>
        </w:rPr>
        <w:t>Галерији слика „Сава Шумановић“</w:t>
      </w:r>
      <w:r>
        <w:t xml:space="preserve">. </w:t>
      </w:r>
    </w:p>
    <w:p w14:paraId="1E9B8D62" w14:textId="77777777" w:rsidR="00CB333E" w:rsidRDefault="00CB333E" w:rsidP="00CB333E">
      <w:pPr>
        <w:pStyle w:val="ListParagraph"/>
        <w:suppressAutoHyphens w:val="0"/>
        <w:spacing w:line="240" w:lineRule="auto"/>
        <w:contextualSpacing/>
        <w:jc w:val="both"/>
      </w:pPr>
    </w:p>
    <w:p w14:paraId="508BB900" w14:textId="77777777" w:rsidR="00CB333E" w:rsidRDefault="00CB333E" w:rsidP="00CB333E">
      <w:pPr>
        <w:jc w:val="both"/>
      </w:pPr>
      <w:r w:rsidRPr="008A5567">
        <w:rPr>
          <w:b/>
        </w:rPr>
        <w:t>Напомене око потребних радњи</w:t>
      </w:r>
      <w:r>
        <w:t xml:space="preserve">: </w:t>
      </w:r>
    </w:p>
    <w:p w14:paraId="1B450B05" w14:textId="77777777" w:rsidR="00CB333E" w:rsidRPr="008A5567" w:rsidRDefault="00CB333E" w:rsidP="00CB333E">
      <w:pPr>
        <w:pStyle w:val="ListParagraph"/>
        <w:numPr>
          <w:ilvl w:val="0"/>
          <w:numId w:val="25"/>
        </w:numPr>
        <w:suppressAutoHyphens w:val="0"/>
        <w:spacing w:line="240" w:lineRule="auto"/>
        <w:contextualSpacing/>
        <w:jc w:val="both"/>
      </w:pPr>
      <w:r w:rsidRPr="008A5567">
        <w:t xml:space="preserve">У склопу </w:t>
      </w:r>
      <w:r>
        <w:t>развоја апликације</w:t>
      </w:r>
      <w:r w:rsidRPr="008A5567">
        <w:t xml:space="preserve"> урадити </w:t>
      </w:r>
      <w:r>
        <w:t>прилагођавање сценарија;</w:t>
      </w:r>
    </w:p>
    <w:p w14:paraId="42C48660" w14:textId="77777777" w:rsidR="00CB333E" w:rsidRPr="008A5567" w:rsidRDefault="00CB333E" w:rsidP="00CB333E">
      <w:pPr>
        <w:pStyle w:val="ListParagraph"/>
        <w:numPr>
          <w:ilvl w:val="0"/>
          <w:numId w:val="25"/>
        </w:numPr>
        <w:suppressAutoHyphens w:val="0"/>
        <w:spacing w:line="240" w:lineRule="auto"/>
        <w:contextualSpacing/>
        <w:jc w:val="both"/>
      </w:pPr>
      <w:r w:rsidRPr="008A5567">
        <w:t>У</w:t>
      </w:r>
      <w:r>
        <w:t xml:space="preserve"> </w:t>
      </w:r>
      <w:r w:rsidRPr="008A5567">
        <w:t xml:space="preserve">склопу развоја апликације урадити детаљану спецификацију свих мултимедијалних садржаја у складу са сценаријом; </w:t>
      </w:r>
    </w:p>
    <w:p w14:paraId="0863D643" w14:textId="77777777" w:rsidR="00CB333E" w:rsidRPr="008A5567" w:rsidRDefault="00CB333E" w:rsidP="00CB333E">
      <w:pPr>
        <w:pStyle w:val="ListParagraph"/>
        <w:numPr>
          <w:ilvl w:val="0"/>
          <w:numId w:val="25"/>
        </w:numPr>
        <w:suppressAutoHyphens w:val="0"/>
        <w:spacing w:line="240" w:lineRule="auto"/>
        <w:contextualSpacing/>
        <w:jc w:val="both"/>
      </w:pPr>
      <w:r w:rsidRPr="008A5567">
        <w:t>Имплементација апликације</w:t>
      </w:r>
      <w:r>
        <w:t>: развој свих садржаја и програмирање апликације;</w:t>
      </w:r>
    </w:p>
    <w:p w14:paraId="791F8375" w14:textId="77777777" w:rsidR="00CB333E" w:rsidRPr="008A5567" w:rsidRDefault="00CB333E" w:rsidP="00CB333E">
      <w:pPr>
        <w:pStyle w:val="ListParagraph"/>
        <w:numPr>
          <w:ilvl w:val="0"/>
          <w:numId w:val="25"/>
        </w:numPr>
        <w:suppressAutoHyphens w:val="0"/>
        <w:spacing w:line="240" w:lineRule="auto"/>
        <w:contextualSpacing/>
        <w:jc w:val="both"/>
      </w:pPr>
      <w:r w:rsidRPr="008A5567">
        <w:t xml:space="preserve">Тестирање рада </w:t>
      </w:r>
      <w:r>
        <w:t>апликациј</w:t>
      </w:r>
      <w:r>
        <w:rPr>
          <w:lang w:val="sr-Cyrl-RS"/>
        </w:rPr>
        <w:t>е</w:t>
      </w:r>
      <w:r>
        <w:t>;</w:t>
      </w:r>
    </w:p>
    <w:p w14:paraId="49030568" w14:textId="77777777" w:rsidR="00CB333E" w:rsidRPr="008A5567" w:rsidRDefault="00CB333E" w:rsidP="00CB333E">
      <w:pPr>
        <w:pStyle w:val="ListParagraph"/>
        <w:numPr>
          <w:ilvl w:val="0"/>
          <w:numId w:val="25"/>
        </w:numPr>
        <w:suppressAutoHyphens w:val="0"/>
        <w:spacing w:line="240" w:lineRule="auto"/>
        <w:contextualSpacing/>
        <w:jc w:val="both"/>
      </w:pPr>
      <w:r>
        <w:t>Објављивање апликације;</w:t>
      </w:r>
      <w:r w:rsidRPr="008A5567">
        <w:t xml:space="preserve"> </w:t>
      </w:r>
    </w:p>
    <w:p w14:paraId="13F341D2" w14:textId="77777777" w:rsidR="00CB333E" w:rsidRDefault="00CB333E" w:rsidP="00CB333E">
      <w:pPr>
        <w:pStyle w:val="ListParagraph"/>
        <w:numPr>
          <w:ilvl w:val="0"/>
          <w:numId w:val="25"/>
        </w:numPr>
        <w:suppressAutoHyphens w:val="0"/>
        <w:spacing w:line="240" w:lineRule="auto"/>
        <w:contextualSpacing/>
        <w:jc w:val="both"/>
      </w:pPr>
      <w:r w:rsidRPr="008A5567">
        <w:t>Припрема за одржавање радионица</w:t>
      </w:r>
      <w:r>
        <w:t>;</w:t>
      </w:r>
    </w:p>
    <w:p w14:paraId="7630E35D" w14:textId="77777777" w:rsidR="00CB333E" w:rsidRDefault="00CB333E" w:rsidP="00CB333E">
      <w:pPr>
        <w:pStyle w:val="ListParagraph"/>
        <w:numPr>
          <w:ilvl w:val="0"/>
          <w:numId w:val="25"/>
        </w:numPr>
        <w:suppressAutoHyphens w:val="0"/>
        <w:spacing w:line="240" w:lineRule="auto"/>
        <w:contextualSpacing/>
        <w:jc w:val="both"/>
        <w:rPr>
          <w:lang w:val="sr-Cyrl-RS"/>
        </w:rPr>
      </w:pPr>
      <w:r>
        <w:t>Припрема</w:t>
      </w:r>
      <w:r>
        <w:rPr>
          <w:lang w:val="sr-Cyrl-RS"/>
        </w:rPr>
        <w:t xml:space="preserve"> маркетиншког материјала и садржаја</w:t>
      </w:r>
      <w:r>
        <w:rPr>
          <w:lang w:val="en-US"/>
        </w:rPr>
        <w:t>.</w:t>
      </w:r>
    </w:p>
    <w:p w14:paraId="4C8F4AF7" w14:textId="77777777" w:rsidR="00CB333E" w:rsidRDefault="00CB333E" w:rsidP="00CB333E">
      <w:pPr>
        <w:pStyle w:val="ListParagraph"/>
        <w:suppressAutoHyphens w:val="0"/>
        <w:spacing w:line="240" w:lineRule="auto"/>
        <w:ind w:left="0"/>
        <w:contextualSpacing/>
        <w:jc w:val="both"/>
      </w:pPr>
    </w:p>
    <w:p w14:paraId="303BBA07" w14:textId="77777777" w:rsidR="00CB333E" w:rsidRPr="000B1833" w:rsidRDefault="00CB333E" w:rsidP="00CB333E">
      <w:pPr>
        <w:jc w:val="both"/>
        <w:rPr>
          <w:b/>
        </w:rPr>
      </w:pPr>
      <w:r w:rsidRPr="000B1833">
        <w:rPr>
          <w:b/>
          <w:lang w:val="sr-Cyrl-RS"/>
        </w:rPr>
        <w:t>Техничка подршка</w:t>
      </w:r>
      <w:r w:rsidRPr="000B1833">
        <w:rPr>
          <w:b/>
        </w:rPr>
        <w:t>:</w:t>
      </w:r>
    </w:p>
    <w:p w14:paraId="7E5C5F47" w14:textId="77777777" w:rsidR="00CB333E" w:rsidRPr="000B1833" w:rsidRDefault="00CB333E" w:rsidP="00CB333E">
      <w:pPr>
        <w:jc w:val="both"/>
        <w:rPr>
          <w:bCs/>
          <w:lang w:val="sr-Cyrl-RS"/>
        </w:rPr>
      </w:pPr>
      <w:r w:rsidRPr="000B1833">
        <w:rPr>
          <w:bCs/>
          <w:lang w:val="sr-Cyrl-RS"/>
        </w:rPr>
        <w:t>Понуђач се обавезује да ће омогућити несметано функционисање апликације до краја 2020 године. Одржавање се односи вршење неопходних измена од стране извођача и објављивање нових верзија апликације (</w:t>
      </w:r>
      <w:r w:rsidRPr="000B1833">
        <w:rPr>
          <w:bCs/>
          <w:lang w:val="en-US"/>
        </w:rPr>
        <w:t>Apple</w:t>
      </w:r>
      <w:r w:rsidRPr="00D31EE5">
        <w:rPr>
          <w:bCs/>
          <w:lang w:val="sr-Cyrl-RS"/>
        </w:rPr>
        <w:t xml:space="preserve"> </w:t>
      </w:r>
      <w:r w:rsidRPr="000B1833">
        <w:rPr>
          <w:bCs/>
          <w:i/>
          <w:iCs/>
          <w:lang w:val="en-US"/>
        </w:rPr>
        <w:t>App</w:t>
      </w:r>
      <w:r w:rsidRPr="00D31EE5">
        <w:rPr>
          <w:bCs/>
          <w:i/>
          <w:iCs/>
          <w:lang w:val="sr-Cyrl-RS"/>
        </w:rPr>
        <w:t xml:space="preserve"> </w:t>
      </w:r>
      <w:r w:rsidRPr="000B1833">
        <w:rPr>
          <w:bCs/>
          <w:i/>
          <w:iCs/>
          <w:lang w:val="en-US"/>
        </w:rPr>
        <w:t>Store</w:t>
      </w:r>
      <w:r w:rsidRPr="00D31EE5">
        <w:rPr>
          <w:bCs/>
          <w:i/>
          <w:iCs/>
          <w:lang w:val="sr-Cyrl-RS"/>
        </w:rPr>
        <w:t xml:space="preserve">; </w:t>
      </w:r>
      <w:r w:rsidRPr="000B1833">
        <w:rPr>
          <w:bCs/>
          <w:lang w:val="en-US"/>
        </w:rPr>
        <w:t>Google</w:t>
      </w:r>
      <w:r w:rsidRPr="00D31EE5">
        <w:rPr>
          <w:bCs/>
          <w:i/>
          <w:iCs/>
          <w:lang w:val="sr-Cyrl-RS"/>
        </w:rPr>
        <w:t xml:space="preserve"> </w:t>
      </w:r>
      <w:r w:rsidRPr="000B1833">
        <w:rPr>
          <w:bCs/>
          <w:i/>
          <w:iCs/>
          <w:lang w:val="en-US"/>
        </w:rPr>
        <w:t>Play</w:t>
      </w:r>
      <w:r w:rsidRPr="00D31EE5">
        <w:rPr>
          <w:bCs/>
          <w:i/>
          <w:iCs/>
          <w:lang w:val="sr-Cyrl-RS"/>
        </w:rPr>
        <w:t xml:space="preserve"> </w:t>
      </w:r>
      <w:r w:rsidRPr="000B1833">
        <w:rPr>
          <w:bCs/>
          <w:i/>
          <w:iCs/>
          <w:lang w:val="en-US"/>
        </w:rPr>
        <w:t>Store</w:t>
      </w:r>
      <w:r w:rsidRPr="000B1833">
        <w:rPr>
          <w:bCs/>
          <w:lang w:val="sr-Cyrl-RS"/>
        </w:rPr>
        <w:t>), уколико се деси да је коришћење апликације отежано или онемогућено на уређајима који имају инсталиране верзије оперативних система (</w:t>
      </w:r>
      <w:r w:rsidRPr="000B1833">
        <w:rPr>
          <w:bCs/>
          <w:i/>
          <w:iCs/>
          <w:lang w:val="en-US"/>
        </w:rPr>
        <w:t>iOS</w:t>
      </w:r>
      <w:r w:rsidRPr="00D31EE5">
        <w:rPr>
          <w:bCs/>
          <w:i/>
          <w:iCs/>
          <w:lang w:val="sr-Cyrl-RS"/>
        </w:rPr>
        <w:t xml:space="preserve">, </w:t>
      </w:r>
      <w:r w:rsidRPr="000B1833">
        <w:rPr>
          <w:bCs/>
          <w:i/>
          <w:iCs/>
          <w:lang w:val="en-US"/>
        </w:rPr>
        <w:t>Android</w:t>
      </w:r>
      <w:r w:rsidRPr="000B1833">
        <w:rPr>
          <w:bCs/>
          <w:lang w:val="sr-Cyrl-RS"/>
        </w:rPr>
        <w:t>)</w:t>
      </w:r>
      <w:r w:rsidRPr="00D31EE5">
        <w:rPr>
          <w:bCs/>
          <w:lang w:val="sr-Cyrl-RS"/>
        </w:rPr>
        <w:t xml:space="preserve"> </w:t>
      </w:r>
      <w:r w:rsidRPr="000B1833">
        <w:rPr>
          <w:bCs/>
          <w:lang w:val="sr-Cyrl-RS"/>
        </w:rPr>
        <w:t>које су објављене за време гарантованог периода одржавања.</w:t>
      </w:r>
    </w:p>
    <w:p w14:paraId="38C02499" w14:textId="77777777" w:rsidR="00CB333E" w:rsidRPr="00D31EE5" w:rsidRDefault="00CB333E" w:rsidP="00CB333E">
      <w:pPr>
        <w:jc w:val="both"/>
        <w:rPr>
          <w:bCs/>
          <w:lang w:val="sr-Cyrl-RS"/>
        </w:rPr>
      </w:pPr>
    </w:p>
    <w:p w14:paraId="3E48DA86" w14:textId="77777777" w:rsidR="00CB333E" w:rsidRPr="000B1833" w:rsidRDefault="00CB333E" w:rsidP="00CB333E">
      <w:pPr>
        <w:jc w:val="both"/>
        <w:rPr>
          <w:lang w:val="sr-Cyrl-RS"/>
        </w:rPr>
      </w:pPr>
      <w:r w:rsidRPr="000B1833">
        <w:rPr>
          <w:lang w:val="sr-Cyrl-RS"/>
        </w:rPr>
        <w:t>У случају да се појави потреба за одржавањем апликације, Наручилац је дужан да обавести Извођача писаним путем у форми Захтева за одржавање, са описом проблема, и описом уређаја и оперативног система на којем је проблем идентификован.</w:t>
      </w:r>
    </w:p>
    <w:p w14:paraId="0BF41176" w14:textId="77777777" w:rsidR="00CB333E" w:rsidRPr="000B1833" w:rsidRDefault="00CB333E" w:rsidP="00CB333E">
      <w:pPr>
        <w:jc w:val="both"/>
        <w:rPr>
          <w:lang w:val="sr-Cyrl-RS"/>
        </w:rPr>
      </w:pPr>
    </w:p>
    <w:p w14:paraId="2D4E99FC" w14:textId="77777777" w:rsidR="00CB333E" w:rsidRPr="00D31EE5" w:rsidRDefault="00CB333E" w:rsidP="00CB333E">
      <w:pPr>
        <w:jc w:val="both"/>
        <w:rPr>
          <w:lang w:val="sr-Cyrl-RS"/>
        </w:rPr>
      </w:pPr>
      <w:r w:rsidRPr="000B1833">
        <w:rPr>
          <w:lang w:val="sr-Cyrl-RS"/>
        </w:rPr>
        <w:t>Извођач није дужан да отклони проблем ако се исти манифестује само на моделима уређаја или верзијама оперативног системима са глобалним тржишним уделом мањим од 1%.</w:t>
      </w:r>
    </w:p>
    <w:p w14:paraId="3B762247" w14:textId="77777777" w:rsidR="00CB333E" w:rsidRPr="00D31EE5" w:rsidRDefault="00CB333E" w:rsidP="00CB333E">
      <w:pPr>
        <w:jc w:val="both"/>
        <w:rPr>
          <w:lang w:val="sr-Cyrl-RS"/>
        </w:rPr>
      </w:pPr>
      <w:r w:rsidRPr="00D31EE5">
        <w:rPr>
          <w:lang w:val="sr-Cyrl-RS"/>
        </w:rPr>
        <w:t xml:space="preserve"> </w:t>
      </w:r>
    </w:p>
    <w:p w14:paraId="3E0DCD71" w14:textId="77777777" w:rsidR="00CB333E" w:rsidRPr="00D31EE5" w:rsidRDefault="00CB333E" w:rsidP="00CB333E">
      <w:pPr>
        <w:jc w:val="both"/>
        <w:rPr>
          <w:u w:val="single"/>
          <w:lang w:val="sr-Cyrl-RS"/>
        </w:rPr>
      </w:pPr>
      <w:r w:rsidRPr="00D31EE5">
        <w:rPr>
          <w:u w:val="single"/>
          <w:lang w:val="sr-Cyrl-RS"/>
        </w:rPr>
        <w:t>Поступање Извођача:</w:t>
      </w:r>
    </w:p>
    <w:p w14:paraId="328F451D" w14:textId="77777777" w:rsidR="00CB333E" w:rsidRPr="00D31EE5" w:rsidRDefault="00CB333E" w:rsidP="00CB333E">
      <w:pPr>
        <w:jc w:val="both"/>
        <w:rPr>
          <w:lang w:val="sr-Cyrl-RS"/>
        </w:rPr>
      </w:pPr>
      <w:r w:rsidRPr="00D31EE5">
        <w:rPr>
          <w:lang w:val="sr-Cyrl-RS"/>
        </w:rPr>
        <w:t xml:space="preserve">- време одзива: у року од </w:t>
      </w:r>
      <w:r w:rsidRPr="000B1833">
        <w:rPr>
          <w:lang w:val="sr-Cyrl-RS"/>
        </w:rPr>
        <w:t>3</w:t>
      </w:r>
      <w:r w:rsidRPr="00D31EE5">
        <w:rPr>
          <w:lang w:val="sr-Cyrl-RS"/>
        </w:rPr>
        <w:t xml:space="preserve"> </w:t>
      </w:r>
      <w:r w:rsidRPr="000B1833">
        <w:rPr>
          <w:lang w:val="sr-Cyrl-RS"/>
        </w:rPr>
        <w:t xml:space="preserve">радна дана </w:t>
      </w:r>
      <w:r w:rsidRPr="00D31EE5">
        <w:rPr>
          <w:lang w:val="sr-Cyrl-RS"/>
        </w:rPr>
        <w:t>од времена пријаве захтева,</w:t>
      </w:r>
    </w:p>
    <w:p w14:paraId="3D5B33F0" w14:textId="77777777" w:rsidR="00CB333E" w:rsidRPr="00D31EE5" w:rsidRDefault="00CB333E" w:rsidP="00CB333E">
      <w:pPr>
        <w:jc w:val="both"/>
        <w:rPr>
          <w:lang w:val="sr-Cyrl-RS"/>
        </w:rPr>
      </w:pPr>
      <w:r w:rsidRPr="00D31EE5">
        <w:rPr>
          <w:lang w:val="sr-Cyrl-RS"/>
        </w:rPr>
        <w:t xml:space="preserve">- рок за верификацију: </w:t>
      </w:r>
      <w:r w:rsidRPr="000B1833">
        <w:rPr>
          <w:lang w:val="sr-Cyrl-RS"/>
        </w:rPr>
        <w:t>5 радних дана</w:t>
      </w:r>
      <w:r w:rsidRPr="00D31EE5">
        <w:rPr>
          <w:lang w:val="sr-Cyrl-RS"/>
        </w:rPr>
        <w:t xml:space="preserve"> од времена одзива,</w:t>
      </w:r>
    </w:p>
    <w:p w14:paraId="6EE4662F" w14:textId="77777777" w:rsidR="00CB333E" w:rsidRPr="00D31EE5" w:rsidRDefault="00CB333E" w:rsidP="00CB333E">
      <w:pPr>
        <w:jc w:val="both"/>
        <w:rPr>
          <w:lang w:val="sr-Cyrl-RS"/>
        </w:rPr>
      </w:pPr>
      <w:r w:rsidRPr="00D31EE5">
        <w:rPr>
          <w:lang w:val="sr-Cyrl-RS"/>
        </w:rPr>
        <w:t>-</w:t>
      </w:r>
      <w:r w:rsidRPr="000B1833">
        <w:rPr>
          <w:lang w:val="sr-Cyrl-RS"/>
        </w:rPr>
        <w:t xml:space="preserve"> </w:t>
      </w:r>
      <w:r w:rsidRPr="00D31EE5">
        <w:rPr>
          <w:lang w:val="sr-Cyrl-RS"/>
        </w:rPr>
        <w:t>организација рада: континуирани рад на бази 8 сати током радног дана, 5 дана у недељи,</w:t>
      </w:r>
    </w:p>
    <w:p w14:paraId="4B311DC6" w14:textId="77777777" w:rsidR="00CB333E" w:rsidRPr="00D31EE5" w:rsidRDefault="00CB333E" w:rsidP="00CB333E">
      <w:pPr>
        <w:jc w:val="both"/>
        <w:rPr>
          <w:lang w:val="sr-Cyrl-RS"/>
        </w:rPr>
      </w:pPr>
      <w:r w:rsidRPr="00D31EE5">
        <w:rPr>
          <w:lang w:val="sr-Cyrl-RS"/>
        </w:rPr>
        <w:t xml:space="preserve">- запослени Извођача помажу са удаљене локације у најкраћем могућем року или долазе на локацију Наручиоца када није могуће ефикасно решавање проблема са удаљене локације у року од </w:t>
      </w:r>
      <w:r w:rsidRPr="000B1833">
        <w:rPr>
          <w:lang w:val="sr-Cyrl-RS"/>
        </w:rPr>
        <w:t>7 радних дана</w:t>
      </w:r>
      <w:r w:rsidRPr="00D31EE5">
        <w:rPr>
          <w:lang w:val="sr-Cyrl-RS"/>
        </w:rPr>
        <w:t>,</w:t>
      </w:r>
    </w:p>
    <w:p w14:paraId="365002C8" w14:textId="77777777" w:rsidR="00CB333E" w:rsidRPr="000B1833" w:rsidRDefault="00CB333E" w:rsidP="00CB333E">
      <w:pPr>
        <w:jc w:val="both"/>
        <w:rPr>
          <w:lang w:val="sr-Cyrl-RS"/>
        </w:rPr>
      </w:pPr>
      <w:r w:rsidRPr="000B1833">
        <w:rPr>
          <w:lang w:val="sr-Cyrl-RS"/>
        </w:rPr>
        <w:t>- рок за отклањање грешке 15 радних дана.</w:t>
      </w:r>
    </w:p>
    <w:p w14:paraId="368781EE" w14:textId="77777777" w:rsidR="00CB333E" w:rsidRPr="000B1833" w:rsidRDefault="00CB333E" w:rsidP="00CB333E">
      <w:pPr>
        <w:jc w:val="both"/>
        <w:rPr>
          <w:lang w:val="sr-Cyrl-RS"/>
        </w:rPr>
      </w:pPr>
    </w:p>
    <w:p w14:paraId="0790680C" w14:textId="77777777" w:rsidR="00CB333E" w:rsidRPr="00D31EE5" w:rsidRDefault="00CB333E" w:rsidP="00CB333E">
      <w:pPr>
        <w:jc w:val="both"/>
        <w:rPr>
          <w:u w:val="single"/>
          <w:lang w:val="sr-Cyrl-RS"/>
        </w:rPr>
      </w:pPr>
      <w:r w:rsidRPr="00D31EE5">
        <w:rPr>
          <w:u w:val="single"/>
          <w:lang w:val="sr-Cyrl-RS"/>
        </w:rPr>
        <w:t>Поступање Наручиоца:</w:t>
      </w:r>
    </w:p>
    <w:p w14:paraId="49F44D01" w14:textId="77777777" w:rsidR="00CB333E" w:rsidRPr="00D31EE5" w:rsidRDefault="00CB333E" w:rsidP="00CB333E">
      <w:pPr>
        <w:jc w:val="both"/>
        <w:rPr>
          <w:lang w:val="sr-Cyrl-RS"/>
        </w:rPr>
      </w:pPr>
      <w:r w:rsidRPr="00D31EE5">
        <w:rPr>
          <w:lang w:val="sr-Cyrl-RS"/>
        </w:rPr>
        <w:t>- расподела сопствених техничких и људских ресурса како би се одржао континуирани рад 8 сати, 5 дана у недељи,</w:t>
      </w:r>
    </w:p>
    <w:p w14:paraId="3C3B057E" w14:textId="77777777" w:rsidR="00CB333E" w:rsidRPr="00D31EE5" w:rsidRDefault="00CB333E" w:rsidP="00CB333E">
      <w:pPr>
        <w:jc w:val="both"/>
        <w:rPr>
          <w:lang w:val="sr-Cyrl-RS"/>
        </w:rPr>
      </w:pPr>
      <w:r w:rsidRPr="00D31EE5">
        <w:rPr>
          <w:lang w:val="sr-Cyrl-RS"/>
        </w:rPr>
        <w:t>- брзи приступ и одговор примарног контакта Наручиоца или лица кога он овласти,</w:t>
      </w:r>
    </w:p>
    <w:p w14:paraId="3F4E7C5A" w14:textId="126591FD" w:rsidR="00CB333E" w:rsidRPr="00D31EE5" w:rsidRDefault="00CB333E" w:rsidP="00CB333E">
      <w:pPr>
        <w:jc w:val="both"/>
        <w:rPr>
          <w:lang w:val="sr-Cyrl-RS"/>
        </w:rPr>
      </w:pPr>
      <w:r w:rsidRPr="00D31EE5">
        <w:rPr>
          <w:lang w:val="sr-Cyrl-RS"/>
        </w:rPr>
        <w:t>-</w:t>
      </w:r>
      <w:r w:rsidR="001C2491">
        <w:rPr>
          <w:lang w:val="sr-Cyrl-RS"/>
        </w:rPr>
        <w:t xml:space="preserve"> </w:t>
      </w:r>
      <w:r w:rsidRPr="00D31EE5">
        <w:rPr>
          <w:lang w:val="sr-Cyrl-RS"/>
        </w:rPr>
        <w:t>пријављивање је путем е-маила и телефона уз наглашавање да се ради о не функционалности одеређених елеметана (модила/сцена) развијене апликације.</w:t>
      </w:r>
    </w:p>
    <w:p w14:paraId="410570C5" w14:textId="77777777" w:rsidR="00CB333E" w:rsidRPr="00D31EE5" w:rsidRDefault="00CB333E" w:rsidP="00CB333E">
      <w:pPr>
        <w:pStyle w:val="ListParagraph"/>
        <w:suppressAutoHyphens w:val="0"/>
        <w:spacing w:line="240" w:lineRule="auto"/>
        <w:ind w:left="0"/>
        <w:contextualSpacing/>
        <w:jc w:val="both"/>
        <w:rPr>
          <w:lang w:val="sr-Cyrl-RS"/>
        </w:rPr>
      </w:pPr>
    </w:p>
    <w:p w14:paraId="08C41AE0" w14:textId="77777777" w:rsidR="00CB333E" w:rsidRPr="00B05AE7" w:rsidRDefault="00CB333E" w:rsidP="00CB333E">
      <w:pPr>
        <w:pStyle w:val="ListParagraph"/>
        <w:suppressAutoHyphens w:val="0"/>
        <w:spacing w:line="240" w:lineRule="auto"/>
        <w:ind w:left="0"/>
        <w:contextualSpacing/>
        <w:jc w:val="both"/>
        <w:rPr>
          <w:lang w:val="sr-Cyrl-RS"/>
        </w:rPr>
      </w:pPr>
      <w:r>
        <w:rPr>
          <w:lang w:val="sr-Cyrl-RS"/>
        </w:rPr>
        <w:br w:type="page"/>
      </w:r>
    </w:p>
    <w:p w14:paraId="6647A6AA" w14:textId="77777777" w:rsidR="00CB333E" w:rsidRDefault="00CB333E" w:rsidP="00CB333E">
      <w:pPr>
        <w:jc w:val="both"/>
        <w:rPr>
          <w:rFonts w:ascii="Arial" w:eastAsia="TimesNewRomanPSMT" w:hAnsi="Arial" w:cs="Arial"/>
          <w:b/>
          <w:bCs/>
          <w:lang w:val="sr-Cyrl-CS"/>
        </w:rPr>
      </w:pPr>
    </w:p>
    <w:p w14:paraId="65D1B6CD" w14:textId="77777777" w:rsidR="00CB333E" w:rsidRDefault="00CB333E" w:rsidP="00CB333E">
      <w:pPr>
        <w:shd w:val="clear" w:color="auto" w:fill="C6D9F1"/>
        <w:jc w:val="center"/>
        <w:rPr>
          <w:b/>
          <w:bCs/>
          <w:iCs/>
          <w:lang w:val="sr-Cyrl-CS"/>
        </w:rPr>
      </w:pPr>
      <w:r>
        <w:rPr>
          <w:b/>
          <w:bCs/>
          <w:iCs/>
          <w:lang w:val="sr-Latn-CS"/>
        </w:rPr>
        <w:t xml:space="preserve">III  </w:t>
      </w:r>
      <w:r>
        <w:rPr>
          <w:b/>
          <w:bCs/>
          <w:iCs/>
          <w:lang w:val="sr-Cyrl-CS"/>
        </w:rPr>
        <w:t>ТЕХНИЧКА ДОКУМЕНТАЦИЈА И ПЛАНОВИ</w:t>
      </w:r>
    </w:p>
    <w:p w14:paraId="395EB7A8" w14:textId="77777777" w:rsidR="00CB333E" w:rsidRPr="00B4212B" w:rsidRDefault="00CB333E" w:rsidP="00CB333E">
      <w:pPr>
        <w:shd w:val="clear" w:color="auto" w:fill="C6D9F1"/>
        <w:jc w:val="center"/>
        <w:rPr>
          <w:b/>
          <w:bCs/>
          <w:iCs/>
          <w:lang w:val="sr-Cyrl-RS"/>
        </w:rPr>
      </w:pPr>
    </w:p>
    <w:p w14:paraId="01B87211" w14:textId="77777777" w:rsidR="00CB333E" w:rsidRPr="000A6825" w:rsidRDefault="00CB333E" w:rsidP="00CB333E">
      <w:pPr>
        <w:rPr>
          <w:i/>
          <w:iCs/>
          <w:lang w:val="sr-Cyrl-CS"/>
        </w:rPr>
      </w:pPr>
    </w:p>
    <w:p w14:paraId="1BFC94F9" w14:textId="77777777" w:rsidR="00CB333E" w:rsidRPr="00D31EE5" w:rsidRDefault="00CB333E" w:rsidP="00CB333E">
      <w:pPr>
        <w:rPr>
          <w:i/>
          <w:iCs/>
          <w:lang w:val="sr-Cyrl-CS"/>
        </w:rPr>
      </w:pPr>
    </w:p>
    <w:p w14:paraId="43EBE109" w14:textId="77777777" w:rsidR="00CB333E" w:rsidRPr="000A6825" w:rsidRDefault="00CB333E" w:rsidP="00CB333E">
      <w:pPr>
        <w:shd w:val="clear" w:color="auto" w:fill="C6D9F1"/>
        <w:jc w:val="center"/>
        <w:rPr>
          <w:b/>
          <w:bCs/>
          <w:iCs/>
          <w:lang w:val="sr-Cyrl-RS"/>
        </w:rPr>
      </w:pPr>
      <w:r w:rsidRPr="000A6825">
        <w:rPr>
          <w:b/>
          <w:bCs/>
          <w:iCs/>
          <w:lang w:val="sr-Latn-CS"/>
        </w:rPr>
        <w:t>I</w:t>
      </w:r>
      <w:r w:rsidRPr="000A6825">
        <w:rPr>
          <w:b/>
          <w:bCs/>
          <w:iCs/>
        </w:rPr>
        <w:t>V</w:t>
      </w:r>
      <w:r w:rsidRPr="00D31EE5">
        <w:rPr>
          <w:b/>
          <w:bCs/>
          <w:iCs/>
          <w:lang w:val="sr-Cyrl-CS"/>
        </w:rPr>
        <w:t xml:space="preserve">  УСЛОВИ ЗА УЧЕШЋЕ У ПОСТУПКУ ЈАВНЕ НАБАВКЕ ИЗ ЧЛ. 75. И 76. ЗАКОНА И УПУТСТВО КАКО СЕ ДОКАЗУЈЕ ИСПУЊЕНОСТ ТИХ УСЛОВА</w:t>
      </w:r>
    </w:p>
    <w:p w14:paraId="4B24F92D" w14:textId="77777777" w:rsidR="00CB333E" w:rsidRPr="000A6825" w:rsidRDefault="00CB333E" w:rsidP="00CB333E">
      <w:pPr>
        <w:shd w:val="clear" w:color="auto" w:fill="C6D9F1"/>
        <w:jc w:val="center"/>
        <w:rPr>
          <w:b/>
          <w:bCs/>
          <w:iCs/>
          <w:lang w:val="sr-Cyrl-RS"/>
        </w:rPr>
      </w:pPr>
    </w:p>
    <w:p w14:paraId="64780432" w14:textId="77777777" w:rsidR="00CB333E" w:rsidRPr="00D31EE5" w:rsidRDefault="00CB333E" w:rsidP="00CB333E">
      <w:pPr>
        <w:jc w:val="both"/>
        <w:rPr>
          <w:b/>
          <w:bCs/>
          <w:i/>
          <w:iCs/>
          <w:lang w:val="sr-Cyrl-CS"/>
        </w:rPr>
      </w:pPr>
    </w:p>
    <w:p w14:paraId="6B45CBA0" w14:textId="77777777" w:rsidR="00CB333E" w:rsidRPr="000A6825" w:rsidRDefault="00CB333E" w:rsidP="00CB333E">
      <w:pPr>
        <w:pStyle w:val="ListParagraph"/>
        <w:numPr>
          <w:ilvl w:val="0"/>
          <w:numId w:val="3"/>
        </w:numPr>
        <w:shd w:val="clear" w:color="auto" w:fill="C6D9F1"/>
        <w:jc w:val="center"/>
        <w:rPr>
          <w:b/>
          <w:bCs/>
          <w:iCs/>
        </w:rPr>
      </w:pPr>
      <w:r w:rsidRPr="00D31EE5">
        <w:rPr>
          <w:b/>
          <w:bCs/>
          <w:iCs/>
          <w:lang w:val="sr-Cyrl-CS"/>
        </w:rPr>
        <w:t xml:space="preserve">УСЛОВИ ЗА УЧЕШЋЕ У ПОСТУПКУ ЈАВНЕ НАБАВКЕ ИЗ ЧЛ. 75. </w:t>
      </w:r>
      <w:r w:rsidRPr="000A6825">
        <w:rPr>
          <w:b/>
          <w:bCs/>
          <w:iCs/>
        </w:rPr>
        <w:t>И 76. ЗАКОНА</w:t>
      </w:r>
    </w:p>
    <w:p w14:paraId="6FA1B4AE" w14:textId="77777777" w:rsidR="00CB333E" w:rsidRPr="007A2B8F" w:rsidRDefault="00CB333E" w:rsidP="00CB333E">
      <w:pPr>
        <w:pStyle w:val="ListParagraph"/>
        <w:jc w:val="both"/>
        <w:rPr>
          <w:b/>
          <w:bCs/>
          <w:i/>
          <w:iCs/>
        </w:rPr>
      </w:pPr>
    </w:p>
    <w:p w14:paraId="299D6548" w14:textId="77777777" w:rsidR="00CB333E" w:rsidRPr="007A2B8F" w:rsidRDefault="00CB333E" w:rsidP="00CB333E">
      <w:pPr>
        <w:pStyle w:val="ListParagraph"/>
        <w:ind w:left="0"/>
        <w:jc w:val="both"/>
        <w:rPr>
          <w:iCs/>
        </w:rPr>
      </w:pPr>
      <w:r>
        <w:rPr>
          <w:iCs/>
          <w:lang w:val="sr-Cyrl-RS"/>
        </w:rPr>
        <w:t xml:space="preserve">1.1. </w:t>
      </w:r>
      <w:r w:rsidRPr="007A2B8F">
        <w:rPr>
          <w:iCs/>
        </w:rPr>
        <w:t xml:space="preserve">Право на учешће у поступку предметне јавне набавке има понуђач који испуњава </w:t>
      </w:r>
      <w:r w:rsidRPr="007A2B8F">
        <w:rPr>
          <w:b/>
          <w:iCs/>
        </w:rPr>
        <w:t>обавезне услове</w:t>
      </w:r>
      <w:r w:rsidRPr="007A2B8F">
        <w:rPr>
          <w:iCs/>
        </w:rPr>
        <w:t xml:space="preserve"> за учешће у поступку јавне набавке дефинисане чл. 75. Закона, и то:</w:t>
      </w:r>
    </w:p>
    <w:p w14:paraId="16434E8E" w14:textId="77777777" w:rsidR="00CB333E" w:rsidRPr="007A2B8F" w:rsidRDefault="00CB333E" w:rsidP="00CB333E">
      <w:pPr>
        <w:pStyle w:val="ListParagraph"/>
        <w:numPr>
          <w:ilvl w:val="0"/>
          <w:numId w:val="5"/>
        </w:numPr>
        <w:jc w:val="both"/>
      </w:pPr>
      <w:r w:rsidRPr="007A2B8F">
        <w:rPr>
          <w:iCs/>
        </w:rPr>
        <w:t>Да је регистрован код надлежног органа, односно уписан у одговарајући регистар</w:t>
      </w:r>
      <w:r w:rsidRPr="007A2B8F">
        <w:rPr>
          <w:iCs/>
          <w:lang w:val="sr-Cyrl-CS"/>
        </w:rPr>
        <w:t xml:space="preserve"> </w:t>
      </w:r>
      <w:r w:rsidRPr="007A2B8F">
        <w:rPr>
          <w:i/>
          <w:iCs/>
          <w:lang w:val="sr-Cyrl-CS"/>
        </w:rPr>
        <w:t>(чл. 75. ст. 1. тач. 1) Закона);</w:t>
      </w:r>
    </w:p>
    <w:p w14:paraId="2F29576F" w14:textId="77777777" w:rsidR="00CB333E" w:rsidRPr="007A2B8F" w:rsidRDefault="00CB333E" w:rsidP="00CB333E">
      <w:pPr>
        <w:pStyle w:val="ListParagraph"/>
        <w:numPr>
          <w:ilvl w:val="0"/>
          <w:numId w:val="5"/>
        </w:numPr>
        <w:jc w:val="both"/>
      </w:pPr>
      <w:r w:rsidRPr="007A2B8F">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7A2B8F">
        <w:rPr>
          <w:lang w:val="sr-Cyrl-CS"/>
        </w:rPr>
        <w:t xml:space="preserve"> </w:t>
      </w:r>
      <w:r w:rsidRPr="007A2B8F">
        <w:rPr>
          <w:i/>
          <w:iCs/>
          <w:lang w:val="sr-Cyrl-CS"/>
        </w:rPr>
        <w:t>(чл. 75. ст. 1. тач. 2) Закона);</w:t>
      </w:r>
    </w:p>
    <w:p w14:paraId="600BF97D" w14:textId="77777777" w:rsidR="00CB333E" w:rsidRDefault="00CB333E" w:rsidP="00CB333E">
      <w:pPr>
        <w:pStyle w:val="ListParagraph"/>
        <w:numPr>
          <w:ilvl w:val="0"/>
          <w:numId w:val="5"/>
        </w:numPr>
        <w:jc w:val="both"/>
      </w:pPr>
      <w:r w:rsidRPr="007A2B8F">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7A2B8F">
        <w:rPr>
          <w:i/>
          <w:iCs/>
          <w:lang w:val="sr-Cyrl-CS"/>
        </w:rPr>
        <w:t>(чл. 75. ст. 1. тач. 4) Закона);</w:t>
      </w:r>
    </w:p>
    <w:p w14:paraId="466F2B25" w14:textId="77777777" w:rsidR="00CB333E" w:rsidRDefault="00CB333E" w:rsidP="00CB333E">
      <w:pPr>
        <w:pStyle w:val="ListParagraph"/>
        <w:numPr>
          <w:ilvl w:val="0"/>
          <w:numId w:val="5"/>
        </w:numPr>
        <w:jc w:val="both"/>
        <w:rPr>
          <w:iCs/>
          <w:lang w:val="sr-Latn-CS"/>
        </w:rPr>
      </w:pPr>
      <w:r w:rsidRPr="00E5168D">
        <w:rPr>
          <w:iCs/>
          <w:lang w:val="sr-Latn-CS"/>
        </w:rPr>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w:t>
      </w:r>
      <w:r>
        <w:rPr>
          <w:iCs/>
          <w:lang w:val="sr-Cyrl-RS"/>
        </w:rPr>
        <w:t xml:space="preserve"> </w:t>
      </w:r>
      <w:r w:rsidRPr="00E5168D">
        <w:rPr>
          <w:iCs/>
          <w:lang w:val="sr-Latn-CS"/>
        </w:rPr>
        <w:t>подношења понуде</w:t>
      </w:r>
      <w:r>
        <w:rPr>
          <w:iCs/>
          <w:lang w:val="sr-Cyrl-RS"/>
        </w:rPr>
        <w:t xml:space="preserve"> за предметну јавну набавку</w:t>
      </w:r>
      <w:r w:rsidRPr="00E5168D">
        <w:rPr>
          <w:iCs/>
          <w:lang w:val="sr-Latn-CS"/>
        </w:rPr>
        <w:t xml:space="preserve"> (чл. 75. ст. 2. ЗЈН).</w:t>
      </w:r>
    </w:p>
    <w:p w14:paraId="31D6F226" w14:textId="77777777" w:rsidR="00CB333E" w:rsidRPr="00E5168D" w:rsidRDefault="00CB333E" w:rsidP="00CB333E">
      <w:pPr>
        <w:pStyle w:val="ListParagraph"/>
        <w:ind w:left="1440"/>
        <w:jc w:val="both"/>
        <w:rPr>
          <w:iCs/>
          <w:lang w:val="sr-Latn-CS"/>
        </w:rPr>
      </w:pPr>
    </w:p>
    <w:p w14:paraId="1E146F21" w14:textId="77777777" w:rsidR="00CB333E" w:rsidRDefault="00CB333E" w:rsidP="00CB333E">
      <w:pPr>
        <w:pStyle w:val="ListParagraph"/>
        <w:ind w:left="0"/>
        <w:jc w:val="both"/>
        <w:rPr>
          <w:iCs/>
          <w:lang w:val="sr-Latn-CS"/>
        </w:rPr>
      </w:pPr>
      <w:r w:rsidRPr="00E5168D">
        <w:rPr>
          <w:b/>
          <w:iCs/>
          <w:lang w:val="sr-Latn-CS"/>
        </w:rPr>
        <w:t>Начин доказивања:</w:t>
      </w:r>
      <w:r w:rsidRPr="00E5168D">
        <w:rPr>
          <w:iCs/>
          <w:lang w:val="sr-Latn-CS"/>
        </w:rPr>
        <w:t xml:space="preserve"> ИЗЈАВА (</w:t>
      </w:r>
      <w:r>
        <w:rPr>
          <w:iCs/>
          <w:lang w:val="sr-Cyrl-RS"/>
        </w:rPr>
        <w:t>О</w:t>
      </w:r>
      <w:r w:rsidRPr="00E5168D">
        <w:rPr>
          <w:iCs/>
          <w:lang w:val="sr-Latn-CS"/>
        </w:rPr>
        <w:t xml:space="preserve">бразац изјаве о испуњавању услова из чл. 75. </w:t>
      </w:r>
      <w:r>
        <w:rPr>
          <w:iCs/>
          <w:lang w:val="sr-Cyrl-RS"/>
        </w:rPr>
        <w:t>и</w:t>
      </w:r>
      <w:r w:rsidRPr="00E5168D">
        <w:rPr>
          <w:iCs/>
          <w:lang w:val="sr-Latn-CS"/>
        </w:rPr>
        <w:t xml:space="preserve"> 76. Закона), којом понуђач под пуном материјалном и кривичном одговорношћу потврђује да испуњава услове за учешће у поступку јавне набавке из чл. 75. ст. 1. тач. 1) до 4) и став 2. ЗЈН, дефинисане овом конкурсном документацијом</w:t>
      </w:r>
    </w:p>
    <w:p w14:paraId="10F7F7DE" w14:textId="77777777" w:rsidR="00CB333E" w:rsidRDefault="00CB333E" w:rsidP="00CB333E">
      <w:pPr>
        <w:pStyle w:val="ListParagraph"/>
        <w:jc w:val="both"/>
        <w:rPr>
          <w:b/>
          <w:iCs/>
          <w:lang w:val="sr-Cyrl-CS"/>
        </w:rPr>
      </w:pPr>
    </w:p>
    <w:p w14:paraId="13ECBFF1" w14:textId="77777777" w:rsidR="00CB333E" w:rsidRDefault="00CB333E" w:rsidP="00CB333E">
      <w:pPr>
        <w:pStyle w:val="ListParagraph"/>
        <w:ind w:left="0" w:firstLine="720"/>
        <w:jc w:val="both"/>
        <w:rPr>
          <w:b/>
          <w:iCs/>
          <w:lang w:val="sr-Cyrl-CS"/>
        </w:rPr>
      </w:pPr>
      <w:r w:rsidRPr="002C44BA">
        <w:rPr>
          <w:b/>
          <w:iCs/>
          <w:lang w:val="sr-Cyrl-CS"/>
        </w:rPr>
        <w:t xml:space="preserve">Додатни услови: </w:t>
      </w:r>
    </w:p>
    <w:p w14:paraId="7C8C2E2E" w14:textId="77777777" w:rsidR="00CB333E" w:rsidRPr="00182B74" w:rsidRDefault="00CB333E" w:rsidP="00CB333E">
      <w:pPr>
        <w:pStyle w:val="ListParagraph"/>
        <w:ind w:left="0"/>
        <w:jc w:val="both"/>
        <w:rPr>
          <w:lang w:val="sr-Cyrl-RS"/>
        </w:rPr>
      </w:pPr>
    </w:p>
    <w:p w14:paraId="28D48C4E" w14:textId="41D1F01D" w:rsidR="00CB333E" w:rsidRPr="00A577E4" w:rsidRDefault="00CB333E" w:rsidP="009F14DA">
      <w:pPr>
        <w:pStyle w:val="ListParagraph"/>
        <w:numPr>
          <w:ilvl w:val="0"/>
          <w:numId w:val="31"/>
        </w:numPr>
        <w:jc w:val="both"/>
        <w:rPr>
          <w:iCs/>
          <w:lang w:val="sr-Cyrl-RS"/>
        </w:rPr>
      </w:pPr>
      <w:r w:rsidRPr="00D31EE5">
        <w:rPr>
          <w:lang w:val="sr-Cyrl-RS"/>
        </w:rPr>
        <w:t>Да је у последњих годину дана имплементирао апликацију са</w:t>
      </w:r>
      <w:r w:rsidRPr="009F14DA">
        <w:rPr>
          <w:lang w:val="sr-Cyrl-RS"/>
        </w:rPr>
        <w:t xml:space="preserve"> </w:t>
      </w:r>
      <w:r w:rsidRPr="00D31EE5">
        <w:rPr>
          <w:lang w:val="sr-Cyrl-RS"/>
        </w:rPr>
        <w:t xml:space="preserve">функционалностима и карактеристикама описаним у техничкој спецификацији (минимални захтеви елемената апликација </w:t>
      </w:r>
      <w:r w:rsidR="009F14DA" w:rsidRPr="009F14DA">
        <w:rPr>
          <w:b/>
          <w:lang w:val="sr-Cyrl-RS"/>
        </w:rPr>
        <w:t>мултимедијалног решења за презентацију слике Шидска црква</w:t>
      </w:r>
      <w:r w:rsidR="009F14DA" w:rsidRPr="00A577E4">
        <w:rPr>
          <w:lang w:val="sr-Cyrl-RS"/>
        </w:rPr>
        <w:t xml:space="preserve"> </w:t>
      </w:r>
      <w:r w:rsidRPr="00D31EE5">
        <w:rPr>
          <w:lang w:val="sr-Cyrl-RS"/>
        </w:rPr>
        <w:t xml:space="preserve">у најмање једном музеју на територији Републике Србије. </w:t>
      </w:r>
    </w:p>
    <w:p w14:paraId="7D174DE5" w14:textId="77777777" w:rsidR="00CB333E" w:rsidRPr="00957678" w:rsidRDefault="00CB333E" w:rsidP="00CB333E">
      <w:pPr>
        <w:ind w:left="1800"/>
        <w:rPr>
          <w:lang w:val="sr-Cyrl-RS"/>
        </w:rPr>
      </w:pPr>
    </w:p>
    <w:p w14:paraId="021447ED" w14:textId="77777777" w:rsidR="00CB333E" w:rsidRDefault="00CB333E" w:rsidP="00CB333E">
      <w:pPr>
        <w:jc w:val="both"/>
        <w:rPr>
          <w:lang w:val="sr-Cyrl-RS"/>
        </w:rPr>
      </w:pPr>
      <w:r w:rsidRPr="00E5168D">
        <w:rPr>
          <w:b/>
          <w:lang w:val="sr-Cyrl-RS"/>
        </w:rPr>
        <w:t>Начин доказивања:</w:t>
      </w:r>
      <w:r w:rsidRPr="00E5168D">
        <w:rPr>
          <w:lang w:val="sr-Cyrl-RS"/>
        </w:rPr>
        <w:t xml:space="preserve"> </w:t>
      </w:r>
      <w:r w:rsidRPr="00957678">
        <w:rPr>
          <w:lang w:val="sr-Cyrl-RS"/>
        </w:rPr>
        <w:t>Обрасцима Списак извршених послова – стручне референце (Образац</w:t>
      </w:r>
      <w:r>
        <w:rPr>
          <w:lang w:val="sr-Cyrl-RS"/>
        </w:rPr>
        <w:t xml:space="preserve"> под редним бројем 6</w:t>
      </w:r>
      <w:r w:rsidRPr="00957678">
        <w:rPr>
          <w:lang w:val="sr-Cyrl-RS"/>
        </w:rPr>
        <w:t xml:space="preserve">) и Потврда о референтним пословима (Образац </w:t>
      </w:r>
      <w:r>
        <w:rPr>
          <w:lang w:val="sr-Cyrl-RS"/>
        </w:rPr>
        <w:t>под редним бројем 7</w:t>
      </w:r>
      <w:r w:rsidRPr="00957678">
        <w:rPr>
          <w:lang w:val="sr-Cyrl-RS"/>
        </w:rPr>
        <w:t>), које морају бити попуњене, потписане и оверене печатом референтних наручилаца-купаца.</w:t>
      </w:r>
      <w:r>
        <w:rPr>
          <w:lang w:val="sr-Cyrl-RS"/>
        </w:rPr>
        <w:t xml:space="preserve"> </w:t>
      </w:r>
    </w:p>
    <w:p w14:paraId="5F17FAC7" w14:textId="77777777" w:rsidR="00CB333E" w:rsidRDefault="00CB333E" w:rsidP="00CB333E">
      <w:pPr>
        <w:rPr>
          <w:lang w:val="sr-Cyrl-RS"/>
        </w:rPr>
      </w:pPr>
    </w:p>
    <w:p w14:paraId="35FCA087" w14:textId="7CD13B28" w:rsidR="00CB333E" w:rsidRPr="009F14DA" w:rsidRDefault="00CB333E" w:rsidP="009F14DA">
      <w:pPr>
        <w:pStyle w:val="ListParagraph"/>
        <w:numPr>
          <w:ilvl w:val="0"/>
          <w:numId w:val="31"/>
        </w:numPr>
        <w:jc w:val="both"/>
        <w:rPr>
          <w:lang w:val="sr-Cyrl-RS"/>
        </w:rPr>
      </w:pPr>
      <w:r w:rsidRPr="00D31EE5">
        <w:rPr>
          <w:lang w:val="sr-Cyrl-RS"/>
        </w:rPr>
        <w:t>Да је понуђач у претходној години (201</w:t>
      </w:r>
      <w:r w:rsidRPr="009F14DA">
        <w:rPr>
          <w:lang w:val="sr-Cyrl-RS"/>
        </w:rPr>
        <w:t>8</w:t>
      </w:r>
      <w:r w:rsidRPr="00D31EE5">
        <w:rPr>
          <w:lang w:val="sr-Cyrl-RS"/>
        </w:rPr>
        <w:t xml:space="preserve">. године) остварио позитиван </w:t>
      </w:r>
      <w:r w:rsidRPr="009F14DA">
        <w:rPr>
          <w:lang w:val="sr-Cyrl-RS"/>
        </w:rPr>
        <w:t xml:space="preserve"> </w:t>
      </w:r>
    </w:p>
    <w:p w14:paraId="37A72BAB" w14:textId="77777777" w:rsidR="00CB333E" w:rsidRPr="00D31EE5" w:rsidRDefault="00CB333E" w:rsidP="00CB333E">
      <w:pPr>
        <w:jc w:val="both"/>
        <w:rPr>
          <w:b/>
          <w:lang w:val="sr-Cyrl-RS"/>
        </w:rPr>
      </w:pPr>
      <w:r w:rsidRPr="00D31EE5">
        <w:rPr>
          <w:lang w:val="sr-Cyrl-RS"/>
        </w:rPr>
        <w:t>биланс, односно да у траженом обрачунском периоду није пословао са губитком</w:t>
      </w:r>
      <w:r w:rsidRPr="00D31EE5">
        <w:rPr>
          <w:b/>
          <w:lang w:val="sr-Cyrl-RS"/>
        </w:rPr>
        <w:t xml:space="preserve"> </w:t>
      </w:r>
    </w:p>
    <w:p w14:paraId="234303AF" w14:textId="77777777" w:rsidR="00CB333E" w:rsidRPr="00D31EE5" w:rsidRDefault="00CB333E" w:rsidP="00CB333E">
      <w:pPr>
        <w:jc w:val="both"/>
        <w:rPr>
          <w:b/>
          <w:lang w:val="sr-Cyrl-RS"/>
        </w:rPr>
      </w:pPr>
    </w:p>
    <w:p w14:paraId="5CF10BC4" w14:textId="77777777" w:rsidR="00CB333E" w:rsidRPr="00182B74" w:rsidRDefault="00CB333E" w:rsidP="00CB333E">
      <w:pPr>
        <w:jc w:val="both"/>
        <w:rPr>
          <w:lang w:val="sr-Cyrl-RS"/>
        </w:rPr>
      </w:pPr>
      <w:r w:rsidRPr="00C6700E">
        <w:rPr>
          <w:b/>
          <w:lang w:val="sr-Cyrl-RS"/>
        </w:rPr>
        <w:lastRenderedPageBreak/>
        <w:t>Начин доказивања:</w:t>
      </w:r>
      <w:r w:rsidRPr="00C6700E">
        <w:rPr>
          <w:lang w:val="sr-Cyrl-RS"/>
        </w:rPr>
        <w:t xml:space="preserve"> Извештај о бонитету – образац БОН-ЈН, који издаје Агенција за привредне регистре Републике Србије, трећи део – сажети </w:t>
      </w:r>
      <w:r>
        <w:rPr>
          <w:lang w:val="sr-Cyrl-RS"/>
        </w:rPr>
        <w:t xml:space="preserve"> </w:t>
      </w:r>
      <w:r w:rsidRPr="00C6700E">
        <w:rPr>
          <w:lang w:val="sr-Cyrl-RS"/>
        </w:rPr>
        <w:t>биланс успеха, нето губитак.</w:t>
      </w:r>
    </w:p>
    <w:p w14:paraId="265D4B13" w14:textId="77777777" w:rsidR="00CB333E" w:rsidRPr="00C6700E" w:rsidRDefault="00CB333E" w:rsidP="00CB333E">
      <w:pPr>
        <w:ind w:left="1800"/>
        <w:jc w:val="both"/>
        <w:rPr>
          <w:lang w:val="sr-Cyrl-RS"/>
        </w:rPr>
      </w:pPr>
    </w:p>
    <w:p w14:paraId="3877BCBD" w14:textId="4E32A624" w:rsidR="00CB333E" w:rsidRPr="00B91BA7" w:rsidRDefault="00CB333E" w:rsidP="00F954F6">
      <w:pPr>
        <w:jc w:val="both"/>
        <w:rPr>
          <w:lang w:val="sr-Cyrl-RS"/>
        </w:rPr>
      </w:pPr>
      <w:r w:rsidRPr="00C6700E">
        <w:rPr>
          <w:lang w:val="sr-Cyrl-RS"/>
        </w:rPr>
        <w:t xml:space="preserve">Да је понуђач у периоду 1. </w:t>
      </w:r>
      <w:r>
        <w:t>0</w:t>
      </w:r>
      <w:r>
        <w:rPr>
          <w:lang w:val="sr-Cyrl-RS"/>
        </w:rPr>
        <w:t>1</w:t>
      </w:r>
      <w:r>
        <w:t>. 201</w:t>
      </w:r>
      <w:r>
        <w:rPr>
          <w:lang w:val="sr-Cyrl-RS"/>
        </w:rPr>
        <w:t>8</w:t>
      </w:r>
      <w:r>
        <w:t>. До</w:t>
      </w:r>
      <w:r>
        <w:rPr>
          <w:lang w:val="sr-Cyrl-RS"/>
        </w:rPr>
        <w:t xml:space="preserve"> 31.12</w:t>
      </w:r>
      <w:r>
        <w:t xml:space="preserve">. 2018. године, све време </w:t>
      </w:r>
      <w:r>
        <w:rPr>
          <w:lang w:val="sr-Cyrl-RS"/>
        </w:rPr>
        <w:t xml:space="preserve"> </w:t>
      </w:r>
      <w:r>
        <w:t>био ликвидан</w:t>
      </w:r>
      <w:r>
        <w:rPr>
          <w:lang w:val="sr-Cyrl-RS"/>
        </w:rPr>
        <w:t>.</w:t>
      </w:r>
    </w:p>
    <w:p w14:paraId="64907F51" w14:textId="77777777" w:rsidR="00CB333E" w:rsidRDefault="00CB333E" w:rsidP="00CB333E">
      <w:pPr>
        <w:ind w:left="1440"/>
        <w:jc w:val="both"/>
        <w:rPr>
          <w:b/>
        </w:rPr>
      </w:pPr>
    </w:p>
    <w:p w14:paraId="16712C68" w14:textId="77777777" w:rsidR="00CB333E" w:rsidRDefault="00CB333E" w:rsidP="00CB333E">
      <w:pPr>
        <w:jc w:val="both"/>
        <w:rPr>
          <w:b/>
        </w:rPr>
      </w:pPr>
      <w:r w:rsidRPr="00C71158">
        <w:rPr>
          <w:b/>
        </w:rPr>
        <w:t>Начин доказивања:</w:t>
      </w:r>
      <w:r>
        <w:t xml:space="preserve"> Потврда да дужник нема евидентиране основе и налоге у принудној наплати, односно потврда о броју дана неликвидности, које издаје Народна банка Србије. Уколико је податак о броју дана неликвидности доступан на интернет страници Народне банке Србије, понуђач не мора да достави потврду Народне банке Србије.</w:t>
      </w:r>
    </w:p>
    <w:p w14:paraId="0EC14D6D" w14:textId="77777777" w:rsidR="00CB333E" w:rsidRDefault="00CB333E" w:rsidP="00CB333E">
      <w:pPr>
        <w:jc w:val="both"/>
        <w:rPr>
          <w:lang w:val="sr-Cyrl-RS"/>
        </w:rPr>
      </w:pPr>
      <w:r>
        <w:rPr>
          <w:lang w:val="sr-Cyrl-RS"/>
        </w:rPr>
        <w:t xml:space="preserve">                     </w:t>
      </w:r>
    </w:p>
    <w:p w14:paraId="28C4188E" w14:textId="77777777" w:rsidR="00CB333E" w:rsidRPr="00D31EE5" w:rsidRDefault="00CB333E" w:rsidP="00CB333E">
      <w:pPr>
        <w:jc w:val="both"/>
        <w:rPr>
          <w:b/>
          <w:bCs/>
          <w:i/>
          <w:iCs/>
          <w:lang w:val="sr-Cyrl-RS"/>
        </w:rPr>
      </w:pPr>
      <w:r>
        <w:rPr>
          <w:lang w:val="sr-Cyrl-RS"/>
        </w:rPr>
        <w:t xml:space="preserve">1.2. </w:t>
      </w:r>
      <w:r w:rsidRPr="00D31EE5">
        <w:rPr>
          <w:bCs/>
          <w:iCs/>
          <w:lang w:val="sr-Cyrl-RS"/>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за део набавке који ће понуђач извршити преко подизвођача.</w:t>
      </w:r>
    </w:p>
    <w:p w14:paraId="05EEBDC8" w14:textId="77777777" w:rsidR="00CB333E" w:rsidRPr="00D31EE5" w:rsidRDefault="00CB333E" w:rsidP="00CB333E">
      <w:pPr>
        <w:pStyle w:val="ListParagraph"/>
        <w:ind w:left="0"/>
        <w:jc w:val="both"/>
        <w:rPr>
          <w:lang w:val="sr-Cyrl-RS"/>
        </w:rPr>
      </w:pPr>
    </w:p>
    <w:p w14:paraId="32F34BFE" w14:textId="77777777" w:rsidR="00CB333E" w:rsidRPr="00D31EE5" w:rsidRDefault="00CB333E" w:rsidP="00CB333E">
      <w:pPr>
        <w:pStyle w:val="ListParagraph"/>
        <w:ind w:left="0"/>
        <w:jc w:val="both"/>
        <w:rPr>
          <w:bCs/>
          <w:iCs/>
          <w:lang w:val="sr-Cyrl-RS"/>
        </w:rPr>
      </w:pPr>
      <w:r>
        <w:rPr>
          <w:bCs/>
          <w:iCs/>
          <w:lang w:val="sr-Cyrl-RS"/>
        </w:rPr>
        <w:t xml:space="preserve">1.3. </w:t>
      </w:r>
      <w:r w:rsidRPr="00D31EE5">
        <w:rPr>
          <w:bCs/>
          <w:iCs/>
          <w:lang w:val="sr-Cyrl-RS"/>
        </w:rPr>
        <w:t>Уколико понуду подноси група понуђача, сваки понуђач из групе понуђача, мора</w:t>
      </w:r>
      <w:r>
        <w:rPr>
          <w:bCs/>
          <w:iCs/>
          <w:lang w:val="sr-Cyrl-RS"/>
        </w:rPr>
        <w:t xml:space="preserve"> </w:t>
      </w:r>
      <w:r w:rsidRPr="00D31EE5">
        <w:rPr>
          <w:bCs/>
          <w:iCs/>
          <w:lang w:val="sr-Cyrl-RS"/>
        </w:rPr>
        <w:t xml:space="preserve">да испуни обавезне услове из члана 75. став 1. тач. 1) до 4) Закона, а додатне услове испуњавају заједно. </w:t>
      </w:r>
    </w:p>
    <w:p w14:paraId="3AB71ACD" w14:textId="77777777" w:rsidR="00CB333E" w:rsidRDefault="00CB333E" w:rsidP="00CB333E">
      <w:pPr>
        <w:pStyle w:val="ListParagraph"/>
        <w:ind w:left="0"/>
        <w:jc w:val="both"/>
        <w:rPr>
          <w:bCs/>
          <w:iCs/>
          <w:color w:val="FF0000"/>
          <w:lang w:val="sr-Cyrl-RS"/>
        </w:rPr>
      </w:pPr>
      <w:r w:rsidRPr="00D31EE5">
        <w:rPr>
          <w:bCs/>
          <w:iCs/>
          <w:lang w:val="sr-Cyrl-RS"/>
        </w:rPr>
        <w:t>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r w:rsidRPr="007A2B8F">
        <w:rPr>
          <w:bCs/>
          <w:iCs/>
          <w:color w:val="FF0000"/>
          <w:lang w:val="sr-Cyrl-RS"/>
        </w:rPr>
        <w:t xml:space="preserve"> </w:t>
      </w:r>
    </w:p>
    <w:p w14:paraId="1D8C07E9" w14:textId="77777777" w:rsidR="00CB333E" w:rsidRDefault="00CB333E" w:rsidP="00CB333E">
      <w:pPr>
        <w:pStyle w:val="ListParagraph"/>
        <w:ind w:left="1350"/>
        <w:jc w:val="both"/>
        <w:rPr>
          <w:bCs/>
          <w:iCs/>
          <w:color w:val="FF0000"/>
          <w:lang w:val="sr-Cyrl-CS"/>
        </w:rPr>
      </w:pPr>
    </w:p>
    <w:p w14:paraId="20183C87" w14:textId="77777777" w:rsidR="00CB333E" w:rsidRDefault="00CB333E" w:rsidP="00CB333E">
      <w:pPr>
        <w:pStyle w:val="ListParagraph"/>
        <w:ind w:left="1350"/>
        <w:jc w:val="both"/>
        <w:rPr>
          <w:bCs/>
          <w:iCs/>
          <w:color w:val="FF0000"/>
          <w:lang w:val="sr-Cyrl-CS"/>
        </w:rPr>
      </w:pPr>
    </w:p>
    <w:p w14:paraId="5CD6DA70" w14:textId="77777777" w:rsidR="00CB333E" w:rsidRDefault="00CB333E" w:rsidP="00CB333E">
      <w:pPr>
        <w:pStyle w:val="ListParagraph"/>
        <w:ind w:left="1350"/>
        <w:jc w:val="both"/>
        <w:rPr>
          <w:bCs/>
          <w:iCs/>
          <w:color w:val="FF0000"/>
          <w:lang w:val="sr-Cyrl-CS"/>
        </w:rPr>
      </w:pPr>
    </w:p>
    <w:p w14:paraId="3986DAE5" w14:textId="77777777" w:rsidR="00CB333E" w:rsidRDefault="00CB333E" w:rsidP="00CB333E">
      <w:pPr>
        <w:pStyle w:val="ListParagraph"/>
        <w:ind w:left="1350"/>
        <w:jc w:val="both"/>
        <w:rPr>
          <w:bCs/>
          <w:iCs/>
          <w:color w:val="FF0000"/>
          <w:lang w:val="sr-Cyrl-CS"/>
        </w:rPr>
      </w:pPr>
    </w:p>
    <w:p w14:paraId="058865BA" w14:textId="77777777" w:rsidR="00CB333E" w:rsidRDefault="00CB333E" w:rsidP="00CB333E">
      <w:pPr>
        <w:pStyle w:val="ListParagraph"/>
        <w:ind w:left="1350"/>
        <w:jc w:val="both"/>
        <w:rPr>
          <w:bCs/>
          <w:iCs/>
          <w:color w:val="FF0000"/>
          <w:lang w:val="sr-Cyrl-CS"/>
        </w:rPr>
      </w:pPr>
    </w:p>
    <w:p w14:paraId="5CB33E93" w14:textId="77777777" w:rsidR="00CB333E" w:rsidRDefault="00CB333E" w:rsidP="00CB333E">
      <w:pPr>
        <w:pStyle w:val="ListParagraph"/>
        <w:ind w:left="1350"/>
        <w:jc w:val="both"/>
        <w:rPr>
          <w:bCs/>
          <w:iCs/>
          <w:color w:val="FF0000"/>
          <w:lang w:val="sr-Cyrl-CS"/>
        </w:rPr>
      </w:pPr>
    </w:p>
    <w:p w14:paraId="63747B78" w14:textId="77777777" w:rsidR="00CB333E" w:rsidRDefault="00CB333E" w:rsidP="00CB333E">
      <w:pPr>
        <w:pStyle w:val="ListParagraph"/>
        <w:ind w:left="1350"/>
        <w:jc w:val="both"/>
        <w:rPr>
          <w:bCs/>
          <w:iCs/>
          <w:color w:val="FF0000"/>
          <w:lang w:val="sr-Cyrl-CS"/>
        </w:rPr>
      </w:pPr>
    </w:p>
    <w:p w14:paraId="06B1A448" w14:textId="77777777" w:rsidR="00CB333E" w:rsidRDefault="00CB333E" w:rsidP="00CB333E">
      <w:pPr>
        <w:pStyle w:val="ListParagraph"/>
        <w:ind w:left="1350"/>
        <w:jc w:val="both"/>
        <w:rPr>
          <w:bCs/>
          <w:iCs/>
          <w:color w:val="FF0000"/>
          <w:lang w:val="sr-Cyrl-CS"/>
        </w:rPr>
      </w:pPr>
    </w:p>
    <w:p w14:paraId="67F81108" w14:textId="77777777" w:rsidR="00CB333E" w:rsidRDefault="00CB333E" w:rsidP="00CB333E">
      <w:pPr>
        <w:pStyle w:val="ListParagraph"/>
        <w:ind w:left="1350"/>
        <w:jc w:val="both"/>
        <w:rPr>
          <w:bCs/>
          <w:iCs/>
          <w:color w:val="FF0000"/>
          <w:lang w:val="sr-Cyrl-CS"/>
        </w:rPr>
      </w:pPr>
    </w:p>
    <w:p w14:paraId="32B2468F" w14:textId="77777777" w:rsidR="00CB333E" w:rsidRDefault="00CB333E" w:rsidP="00CB333E">
      <w:pPr>
        <w:pStyle w:val="ListParagraph"/>
        <w:ind w:left="1350"/>
        <w:jc w:val="both"/>
        <w:rPr>
          <w:bCs/>
          <w:iCs/>
          <w:color w:val="FF0000"/>
          <w:lang w:val="sr-Cyrl-CS"/>
        </w:rPr>
      </w:pPr>
    </w:p>
    <w:p w14:paraId="7C49AFF1" w14:textId="77777777" w:rsidR="00CB333E" w:rsidRDefault="00CB333E" w:rsidP="00CB333E">
      <w:pPr>
        <w:pStyle w:val="ListParagraph"/>
        <w:ind w:left="1350"/>
        <w:jc w:val="both"/>
        <w:rPr>
          <w:bCs/>
          <w:iCs/>
          <w:color w:val="FF0000"/>
          <w:lang w:val="sr-Cyrl-CS"/>
        </w:rPr>
      </w:pPr>
    </w:p>
    <w:p w14:paraId="31EFA225" w14:textId="77777777" w:rsidR="00CB333E" w:rsidRDefault="00CB333E" w:rsidP="00CB333E">
      <w:pPr>
        <w:pStyle w:val="ListParagraph"/>
        <w:ind w:left="1350"/>
        <w:jc w:val="both"/>
        <w:rPr>
          <w:bCs/>
          <w:iCs/>
          <w:color w:val="FF0000"/>
          <w:lang w:val="sr-Cyrl-CS"/>
        </w:rPr>
      </w:pPr>
    </w:p>
    <w:p w14:paraId="512C2701" w14:textId="77777777" w:rsidR="00CB333E" w:rsidRDefault="00CB333E" w:rsidP="00CB333E">
      <w:pPr>
        <w:pStyle w:val="ListParagraph"/>
        <w:ind w:left="1350"/>
        <w:jc w:val="both"/>
        <w:rPr>
          <w:bCs/>
          <w:iCs/>
          <w:color w:val="FF0000"/>
          <w:lang w:val="sr-Cyrl-CS"/>
        </w:rPr>
      </w:pPr>
    </w:p>
    <w:p w14:paraId="25E128BB" w14:textId="77777777" w:rsidR="00CB333E" w:rsidRDefault="00CB333E" w:rsidP="00CB333E">
      <w:pPr>
        <w:pStyle w:val="ListParagraph"/>
        <w:ind w:left="1350"/>
        <w:jc w:val="both"/>
        <w:rPr>
          <w:bCs/>
          <w:iCs/>
          <w:color w:val="FF0000"/>
          <w:lang w:val="sr-Cyrl-CS"/>
        </w:rPr>
      </w:pPr>
    </w:p>
    <w:p w14:paraId="49E45FD4" w14:textId="77777777" w:rsidR="00CB333E" w:rsidRDefault="00CB333E" w:rsidP="00CB333E">
      <w:pPr>
        <w:pStyle w:val="ListParagraph"/>
        <w:ind w:left="1350"/>
        <w:jc w:val="both"/>
        <w:rPr>
          <w:bCs/>
          <w:iCs/>
          <w:color w:val="FF0000"/>
          <w:lang w:val="sr-Cyrl-CS"/>
        </w:rPr>
      </w:pPr>
    </w:p>
    <w:p w14:paraId="593D364F" w14:textId="77777777" w:rsidR="00CB333E" w:rsidRDefault="00CB333E" w:rsidP="00CB333E">
      <w:pPr>
        <w:pStyle w:val="ListParagraph"/>
        <w:ind w:left="1350"/>
        <w:jc w:val="both"/>
        <w:rPr>
          <w:bCs/>
          <w:iCs/>
          <w:color w:val="FF0000"/>
          <w:lang w:val="sr-Cyrl-CS"/>
        </w:rPr>
      </w:pPr>
    </w:p>
    <w:p w14:paraId="1C595CED" w14:textId="77777777" w:rsidR="00CB333E" w:rsidRDefault="00CB333E" w:rsidP="00CB333E">
      <w:pPr>
        <w:pStyle w:val="ListParagraph"/>
        <w:ind w:left="1350"/>
        <w:jc w:val="both"/>
        <w:rPr>
          <w:bCs/>
          <w:iCs/>
          <w:color w:val="FF0000"/>
          <w:lang w:val="sr-Cyrl-CS"/>
        </w:rPr>
      </w:pPr>
    </w:p>
    <w:p w14:paraId="2B4EBCFA" w14:textId="77777777" w:rsidR="00CB333E" w:rsidRDefault="00CB333E" w:rsidP="00CB333E">
      <w:pPr>
        <w:pStyle w:val="ListParagraph"/>
        <w:ind w:left="1350"/>
        <w:jc w:val="both"/>
        <w:rPr>
          <w:bCs/>
          <w:iCs/>
          <w:color w:val="FF0000"/>
          <w:lang w:val="sr-Cyrl-CS"/>
        </w:rPr>
      </w:pPr>
    </w:p>
    <w:p w14:paraId="06B4843D" w14:textId="77777777" w:rsidR="00CB333E" w:rsidRDefault="00CB333E" w:rsidP="00CB333E">
      <w:pPr>
        <w:pStyle w:val="ListParagraph"/>
        <w:ind w:left="1350"/>
        <w:jc w:val="both"/>
        <w:rPr>
          <w:bCs/>
          <w:iCs/>
          <w:color w:val="FF0000"/>
          <w:lang w:val="sr-Cyrl-CS"/>
        </w:rPr>
      </w:pPr>
    </w:p>
    <w:p w14:paraId="5641BB3A" w14:textId="77777777" w:rsidR="00CB333E" w:rsidRDefault="00CB333E" w:rsidP="00CB333E">
      <w:pPr>
        <w:pStyle w:val="ListParagraph"/>
        <w:ind w:left="1350"/>
        <w:jc w:val="both"/>
        <w:rPr>
          <w:bCs/>
          <w:iCs/>
          <w:color w:val="FF0000"/>
          <w:lang w:val="sr-Cyrl-CS"/>
        </w:rPr>
      </w:pPr>
    </w:p>
    <w:p w14:paraId="32B87A36" w14:textId="77777777" w:rsidR="00CB333E" w:rsidRDefault="00CB333E" w:rsidP="00CB333E">
      <w:pPr>
        <w:pStyle w:val="ListParagraph"/>
        <w:ind w:left="1350"/>
        <w:jc w:val="both"/>
        <w:rPr>
          <w:bCs/>
          <w:iCs/>
          <w:color w:val="FF0000"/>
          <w:lang w:val="sr-Cyrl-CS"/>
        </w:rPr>
      </w:pPr>
    </w:p>
    <w:p w14:paraId="6A3530CC" w14:textId="77777777" w:rsidR="00CB333E" w:rsidRDefault="00CB333E" w:rsidP="00CB333E">
      <w:pPr>
        <w:pStyle w:val="ListParagraph"/>
        <w:ind w:left="1350"/>
        <w:jc w:val="both"/>
        <w:rPr>
          <w:bCs/>
          <w:iCs/>
          <w:color w:val="FF0000"/>
          <w:lang w:val="sr-Cyrl-CS"/>
        </w:rPr>
      </w:pPr>
    </w:p>
    <w:p w14:paraId="159DF161" w14:textId="77777777" w:rsidR="00CB333E" w:rsidRDefault="00CB333E" w:rsidP="00CB333E">
      <w:pPr>
        <w:pStyle w:val="ListParagraph"/>
        <w:ind w:left="1350"/>
        <w:jc w:val="both"/>
        <w:rPr>
          <w:bCs/>
          <w:iCs/>
          <w:color w:val="FF0000"/>
          <w:lang w:val="sr-Cyrl-CS"/>
        </w:rPr>
      </w:pPr>
    </w:p>
    <w:p w14:paraId="6741E5F6" w14:textId="77777777" w:rsidR="00CB333E" w:rsidRDefault="00CB333E" w:rsidP="00CB333E">
      <w:pPr>
        <w:pStyle w:val="ListParagraph"/>
        <w:ind w:left="1350"/>
        <w:jc w:val="both"/>
        <w:rPr>
          <w:bCs/>
          <w:iCs/>
          <w:color w:val="FF0000"/>
          <w:lang w:val="sr-Cyrl-CS"/>
        </w:rPr>
      </w:pPr>
    </w:p>
    <w:p w14:paraId="661FF265" w14:textId="77777777" w:rsidR="00CB333E" w:rsidRDefault="00CB333E" w:rsidP="00CB333E">
      <w:pPr>
        <w:pStyle w:val="ListParagraph"/>
        <w:ind w:left="1350"/>
        <w:jc w:val="both"/>
        <w:rPr>
          <w:bCs/>
          <w:iCs/>
          <w:color w:val="FF0000"/>
          <w:lang w:val="sr-Cyrl-CS"/>
        </w:rPr>
      </w:pPr>
    </w:p>
    <w:p w14:paraId="72A2F956" w14:textId="77777777" w:rsidR="00CB333E" w:rsidRDefault="00CB333E" w:rsidP="00CB333E">
      <w:pPr>
        <w:pStyle w:val="ListParagraph"/>
        <w:ind w:left="1350"/>
        <w:jc w:val="both"/>
        <w:rPr>
          <w:bCs/>
          <w:iCs/>
          <w:color w:val="FF0000"/>
          <w:lang w:val="sr-Cyrl-CS"/>
        </w:rPr>
      </w:pPr>
    </w:p>
    <w:p w14:paraId="7144409D" w14:textId="77777777" w:rsidR="00CB333E" w:rsidRDefault="00CB333E" w:rsidP="00CB333E">
      <w:pPr>
        <w:pStyle w:val="ListParagraph"/>
        <w:ind w:left="1350"/>
        <w:jc w:val="both"/>
        <w:rPr>
          <w:bCs/>
          <w:iCs/>
          <w:color w:val="FF0000"/>
          <w:lang w:val="sr-Cyrl-CS"/>
        </w:rPr>
      </w:pPr>
    </w:p>
    <w:p w14:paraId="626FC849" w14:textId="2FD93591" w:rsidR="00CB333E" w:rsidRDefault="00CB333E" w:rsidP="00CB333E">
      <w:pPr>
        <w:pStyle w:val="ListParagraph"/>
        <w:ind w:left="1350"/>
        <w:jc w:val="both"/>
        <w:rPr>
          <w:bCs/>
          <w:iCs/>
          <w:color w:val="FF0000"/>
          <w:lang w:val="sr-Cyrl-CS"/>
        </w:rPr>
      </w:pPr>
    </w:p>
    <w:p w14:paraId="3AE8D1EB" w14:textId="77777777" w:rsidR="003B203B" w:rsidRDefault="003B203B" w:rsidP="00CB333E">
      <w:pPr>
        <w:pStyle w:val="ListParagraph"/>
        <w:ind w:left="1350"/>
        <w:jc w:val="both"/>
        <w:rPr>
          <w:bCs/>
          <w:iCs/>
          <w:color w:val="FF0000"/>
          <w:lang w:val="sr-Cyrl-CS"/>
        </w:rPr>
      </w:pPr>
    </w:p>
    <w:p w14:paraId="75637F18" w14:textId="77777777" w:rsidR="00CB333E" w:rsidRDefault="00CB333E" w:rsidP="00CB333E">
      <w:pPr>
        <w:pStyle w:val="ListParagraph"/>
        <w:ind w:left="1350"/>
        <w:jc w:val="both"/>
        <w:rPr>
          <w:bCs/>
          <w:iCs/>
          <w:color w:val="FF0000"/>
          <w:lang w:val="sr-Cyrl-CS"/>
        </w:rPr>
      </w:pPr>
    </w:p>
    <w:p w14:paraId="050FAF1D" w14:textId="77777777" w:rsidR="00CB333E" w:rsidRPr="00412D19" w:rsidRDefault="00CB333E" w:rsidP="00CB333E">
      <w:pPr>
        <w:pStyle w:val="ListParagraph"/>
        <w:ind w:left="1350"/>
        <w:jc w:val="both"/>
        <w:rPr>
          <w:b/>
          <w:bCs/>
          <w:i/>
          <w:iCs/>
          <w:lang w:val="sr-Cyrl-CS"/>
        </w:rPr>
      </w:pPr>
    </w:p>
    <w:p w14:paraId="45BD9485" w14:textId="77777777" w:rsidR="00CB333E" w:rsidRPr="00D31EE5" w:rsidRDefault="00CB333E" w:rsidP="00CB333E">
      <w:pPr>
        <w:pStyle w:val="ListParagraph"/>
        <w:numPr>
          <w:ilvl w:val="0"/>
          <w:numId w:val="26"/>
        </w:numPr>
        <w:shd w:val="clear" w:color="auto" w:fill="C6D9F1"/>
        <w:jc w:val="center"/>
        <w:rPr>
          <w:bCs/>
          <w:i/>
          <w:iCs/>
          <w:color w:val="C00000"/>
          <w:lang w:val="sr-Cyrl-CS"/>
        </w:rPr>
      </w:pPr>
      <w:r w:rsidRPr="00D31EE5">
        <w:rPr>
          <w:b/>
          <w:bCs/>
          <w:i/>
          <w:iCs/>
          <w:lang w:val="sr-Cyrl-CS"/>
        </w:rPr>
        <w:lastRenderedPageBreak/>
        <w:t>УПУТСТВО КАКО СЕ ДОКАЗУЈЕ ИСПУЊЕНОСТ УСЛОВА</w:t>
      </w:r>
    </w:p>
    <w:p w14:paraId="14F799DF" w14:textId="77777777" w:rsidR="00CB333E" w:rsidRPr="00D31EE5" w:rsidRDefault="00CB333E" w:rsidP="00CB333E">
      <w:pPr>
        <w:pStyle w:val="ListParagraph"/>
        <w:shd w:val="clear" w:color="auto" w:fill="C6D9F1"/>
        <w:ind w:left="0"/>
        <w:rPr>
          <w:bCs/>
          <w:i/>
          <w:iCs/>
          <w:color w:val="C00000"/>
          <w:lang w:val="sr-Cyrl-CS"/>
        </w:rPr>
      </w:pPr>
    </w:p>
    <w:p w14:paraId="79D6B489" w14:textId="77777777" w:rsidR="00CB333E" w:rsidRPr="007A2B8F" w:rsidRDefault="00CB333E" w:rsidP="00CB333E">
      <w:pPr>
        <w:pStyle w:val="ListParagraph"/>
        <w:jc w:val="both"/>
        <w:rPr>
          <w:bCs/>
          <w:i/>
          <w:iCs/>
          <w:color w:val="C00000"/>
          <w:lang w:val="sr-Cyrl-RS"/>
        </w:rPr>
      </w:pPr>
    </w:p>
    <w:p w14:paraId="3CD8D246" w14:textId="77777777" w:rsidR="00CB333E" w:rsidRPr="007A2B8F" w:rsidRDefault="00CB333E" w:rsidP="00CB333E">
      <w:pPr>
        <w:pStyle w:val="ListParagraph"/>
        <w:ind w:left="709" w:firstLine="11"/>
        <w:jc w:val="both"/>
        <w:rPr>
          <w:lang w:val="sr-Cyrl-CS"/>
        </w:rPr>
      </w:pPr>
      <w:r w:rsidRPr="00D31EE5">
        <w:rPr>
          <w:lang w:val="sr-Cyrl-RS"/>
        </w:rPr>
        <w:t xml:space="preserve">Испуњеност </w:t>
      </w:r>
      <w:r w:rsidRPr="00D31EE5">
        <w:rPr>
          <w:b/>
          <w:lang w:val="sr-Cyrl-RS"/>
        </w:rPr>
        <w:t xml:space="preserve">обавезних услова </w:t>
      </w:r>
      <w:r w:rsidRPr="00D31EE5">
        <w:rPr>
          <w:lang w:val="sr-Cyrl-RS"/>
        </w:rPr>
        <w:t xml:space="preserve">за учешће у поступку предметне јавне набавке, </w:t>
      </w:r>
      <w:r w:rsidRPr="007A2B8F">
        <w:rPr>
          <w:lang w:val="sr-Cyrl-CS"/>
        </w:rPr>
        <w:t xml:space="preserve">у складу са чл. 77. став 4. Закона, </w:t>
      </w:r>
      <w:r w:rsidRPr="00D31EE5">
        <w:rPr>
          <w:lang w:val="sr-Cyrl-CS"/>
        </w:rPr>
        <w:t xml:space="preserve">понуђач доказује достављањем </w:t>
      </w:r>
      <w:r w:rsidRPr="00D31EE5">
        <w:rPr>
          <w:b/>
          <w:i/>
          <w:lang w:val="sr-Cyrl-CS"/>
        </w:rPr>
        <w:t>Изјаве</w:t>
      </w:r>
      <w:r w:rsidRPr="007A2B8F">
        <w:rPr>
          <w:color w:val="auto"/>
          <w:lang w:val="sr-Cyrl-CS"/>
        </w:rPr>
        <w:t>,</w:t>
      </w:r>
      <w:r w:rsidRPr="007A2B8F">
        <w:rPr>
          <w:color w:val="FF0000"/>
          <w:lang w:val="sr-Cyrl-CS"/>
        </w:rPr>
        <w:t xml:space="preserve"> </w:t>
      </w:r>
      <w:r w:rsidRPr="00D31EE5">
        <w:rPr>
          <w:lang w:val="sr-Cyrl-CS"/>
        </w:rPr>
        <w:t>којом под пуном материјалном и кривичном одговорношћу потврђује да испуњава услове за учешће у поступку јавне набавке из чл. 75.  Закона, дефинисане овом конкурсном документацијом</w:t>
      </w:r>
      <w:r>
        <w:rPr>
          <w:lang w:val="sr-Cyrl-CS"/>
        </w:rPr>
        <w:t>.</w:t>
      </w:r>
      <w:r w:rsidRPr="00D31EE5">
        <w:rPr>
          <w:i/>
          <w:lang w:val="sr-Cyrl-CS"/>
        </w:rPr>
        <w:t xml:space="preserve"> </w:t>
      </w:r>
    </w:p>
    <w:p w14:paraId="65078D7C" w14:textId="77777777" w:rsidR="00CB333E" w:rsidRPr="007A2B8F" w:rsidRDefault="00CB333E" w:rsidP="00CB333E">
      <w:pPr>
        <w:pStyle w:val="ListParagraph"/>
        <w:jc w:val="both"/>
        <w:rPr>
          <w:lang w:val="sr-Cyrl-CS"/>
        </w:rPr>
      </w:pPr>
    </w:p>
    <w:p w14:paraId="6DCBC7E1" w14:textId="77777777" w:rsidR="00CB333E" w:rsidRDefault="00CB333E" w:rsidP="00CB333E">
      <w:pPr>
        <w:pStyle w:val="ListParagraph"/>
        <w:jc w:val="both"/>
        <w:rPr>
          <w:lang w:val="sr-Cyrl-CS"/>
        </w:rPr>
      </w:pPr>
      <w:r w:rsidRPr="00D31EE5">
        <w:rPr>
          <w:lang w:val="sr-Cyrl-CS"/>
        </w:rPr>
        <w:t>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14:paraId="3DBFE9EA" w14:textId="77777777" w:rsidR="00CB333E" w:rsidRDefault="00CB333E" w:rsidP="00CB333E">
      <w:pPr>
        <w:pStyle w:val="ListParagraph"/>
        <w:rPr>
          <w:iCs/>
          <w:lang w:val="sr-Cyrl-CS"/>
        </w:rPr>
      </w:pPr>
    </w:p>
    <w:p w14:paraId="067D947F" w14:textId="77777777" w:rsidR="00CB333E" w:rsidRDefault="00CB333E" w:rsidP="00CB333E">
      <w:pPr>
        <w:pStyle w:val="ListParagraph"/>
        <w:jc w:val="both"/>
        <w:rPr>
          <w:bCs/>
          <w:iCs/>
          <w:color w:val="auto"/>
          <w:lang w:val="sr-Cyrl-CS"/>
        </w:rPr>
      </w:pPr>
      <w:r w:rsidRPr="00D31EE5">
        <w:rPr>
          <w:b/>
          <w:bCs/>
          <w:iCs/>
          <w:color w:val="auto"/>
          <w:u w:val="single"/>
          <w:lang w:val="sr-Cyrl-CS"/>
        </w:rPr>
        <w:t>Уколико понуду подноси група понуђача</w:t>
      </w:r>
      <w:r w:rsidRPr="00D31EE5">
        <w:rPr>
          <w:bCs/>
          <w:iCs/>
          <w:color w:val="auto"/>
          <w:lang w:val="sr-Cyrl-CS"/>
        </w:rPr>
        <w:t>,</w:t>
      </w:r>
      <w:r w:rsidRPr="007A2B8F">
        <w:rPr>
          <w:bCs/>
          <w:iCs/>
          <w:color w:val="auto"/>
          <w:lang w:val="sr-Cyrl-RS"/>
        </w:rPr>
        <w:t xml:space="preserve"> Изјава мора бити потписана од стране овлашћеног лица </w:t>
      </w:r>
      <w:r w:rsidRPr="00D31EE5">
        <w:rPr>
          <w:bCs/>
          <w:iCs/>
          <w:color w:val="auto"/>
          <w:lang w:val="sr-Cyrl-CS"/>
        </w:rPr>
        <w:t>свак</w:t>
      </w:r>
      <w:r w:rsidRPr="007A2B8F">
        <w:rPr>
          <w:bCs/>
          <w:iCs/>
          <w:color w:val="auto"/>
          <w:lang w:val="sr-Cyrl-RS"/>
        </w:rPr>
        <w:t>ог</w:t>
      </w:r>
      <w:r w:rsidRPr="00D31EE5">
        <w:rPr>
          <w:bCs/>
          <w:iCs/>
          <w:color w:val="auto"/>
          <w:lang w:val="sr-Cyrl-CS"/>
        </w:rPr>
        <w:t xml:space="preserve"> понуђач</w:t>
      </w:r>
      <w:r w:rsidRPr="007A2B8F">
        <w:rPr>
          <w:bCs/>
          <w:iCs/>
          <w:color w:val="auto"/>
          <w:lang w:val="sr-Cyrl-RS"/>
        </w:rPr>
        <w:t>а</w:t>
      </w:r>
      <w:r w:rsidRPr="00D31EE5">
        <w:rPr>
          <w:bCs/>
          <w:iCs/>
          <w:color w:val="auto"/>
          <w:lang w:val="sr-Cyrl-CS"/>
        </w:rPr>
        <w:t xml:space="preserve"> из групе понуђача</w:t>
      </w:r>
      <w:r w:rsidRPr="007A2B8F">
        <w:rPr>
          <w:bCs/>
          <w:iCs/>
          <w:color w:val="auto"/>
          <w:lang w:val="sr-Cyrl-RS"/>
        </w:rPr>
        <w:t xml:space="preserve"> и оверена печатом.</w:t>
      </w:r>
      <w:r w:rsidRPr="00D31EE5">
        <w:rPr>
          <w:bCs/>
          <w:iCs/>
          <w:color w:val="auto"/>
          <w:lang w:val="sr-Cyrl-CS"/>
        </w:rPr>
        <w:t xml:space="preserve"> </w:t>
      </w:r>
    </w:p>
    <w:p w14:paraId="1AB6817D" w14:textId="77777777" w:rsidR="00CB333E" w:rsidRDefault="00CB333E" w:rsidP="00CB333E">
      <w:pPr>
        <w:pStyle w:val="ListParagraph"/>
        <w:jc w:val="both"/>
        <w:rPr>
          <w:bCs/>
          <w:iCs/>
          <w:lang w:val="sr-Cyrl-CS"/>
        </w:rPr>
      </w:pPr>
    </w:p>
    <w:p w14:paraId="66925879" w14:textId="77777777" w:rsidR="00CB333E" w:rsidRPr="007A2B8F" w:rsidRDefault="00CB333E" w:rsidP="00CB333E">
      <w:pPr>
        <w:pStyle w:val="ListParagraph"/>
        <w:jc w:val="both"/>
        <w:rPr>
          <w:bCs/>
          <w:iCs/>
          <w:lang w:val="sr-Cyrl-CS"/>
        </w:rPr>
      </w:pPr>
      <w:r>
        <w:rPr>
          <w:b/>
          <w:bCs/>
          <w:iCs/>
          <w:u w:val="single"/>
          <w:lang w:val="sr-Cyrl-CS"/>
        </w:rPr>
        <w:t>У</w:t>
      </w:r>
      <w:r w:rsidRPr="00D31EE5">
        <w:rPr>
          <w:b/>
          <w:bCs/>
          <w:iCs/>
          <w:u w:val="single"/>
          <w:lang w:val="sr-Cyrl-CS"/>
        </w:rPr>
        <w:t>колико понуђач подноси понуду са подизвођачем</w:t>
      </w:r>
      <w:r w:rsidRPr="00D31EE5">
        <w:rPr>
          <w:bCs/>
          <w:iCs/>
          <w:lang w:val="sr-Cyrl-CS"/>
        </w:rPr>
        <w:t xml:space="preserve">, понуђач је дужан да достави Изјаву подизвођача потписану од стране овлашћеног лица подизвођача и оверену печатом. </w:t>
      </w:r>
    </w:p>
    <w:p w14:paraId="1758FF6A" w14:textId="77777777" w:rsidR="00CB333E" w:rsidRPr="007A2B8F" w:rsidRDefault="00CB333E" w:rsidP="00CB333E">
      <w:pPr>
        <w:pStyle w:val="ListParagraph"/>
        <w:jc w:val="both"/>
        <w:rPr>
          <w:bCs/>
          <w:iCs/>
          <w:lang w:val="sr-Cyrl-CS"/>
        </w:rPr>
      </w:pPr>
    </w:p>
    <w:p w14:paraId="4C4B36BC" w14:textId="77777777" w:rsidR="00CB333E" w:rsidRPr="007A2B8F" w:rsidRDefault="00CB333E" w:rsidP="00CB333E">
      <w:pPr>
        <w:pStyle w:val="ListParagraph"/>
        <w:jc w:val="both"/>
        <w:rPr>
          <w:bCs/>
          <w:iCs/>
          <w:lang w:val="sr-Cyrl-CS"/>
        </w:rPr>
      </w:pPr>
      <w:r w:rsidRPr="00D31EE5">
        <w:rPr>
          <w:bCs/>
          <w:iCs/>
          <w:lang w:val="sr-Cyrl-CS"/>
        </w:rPr>
        <w:t xml:space="preserve">Наручилац може пре доношења одлуке о додели уговора да </w:t>
      </w:r>
      <w:r w:rsidRPr="007A2B8F">
        <w:rPr>
          <w:bCs/>
          <w:iCs/>
          <w:lang w:val="sr-Cyrl-CS"/>
        </w:rPr>
        <w:t xml:space="preserve">тражи </w:t>
      </w:r>
      <w:r w:rsidRPr="00D31EE5">
        <w:rPr>
          <w:bCs/>
          <w:iCs/>
          <w:lang w:val="sr-Cyrl-CS"/>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14:paraId="7C7FB118" w14:textId="77777777" w:rsidR="00CB333E" w:rsidRPr="007A2B8F" w:rsidRDefault="00CB333E" w:rsidP="00CB333E">
      <w:pPr>
        <w:pStyle w:val="ListParagraph"/>
        <w:jc w:val="both"/>
        <w:rPr>
          <w:bCs/>
          <w:iCs/>
          <w:lang w:val="sr-Cyrl-CS"/>
        </w:rPr>
      </w:pPr>
    </w:p>
    <w:p w14:paraId="49B9EE03" w14:textId="77777777" w:rsidR="00CB333E" w:rsidRPr="00D31EE5" w:rsidRDefault="00CB333E" w:rsidP="00CB333E">
      <w:pPr>
        <w:pStyle w:val="ListParagraph"/>
        <w:jc w:val="both"/>
        <w:rPr>
          <w:color w:val="FF0000"/>
          <w:lang w:val="sr-Cyrl-CS"/>
        </w:rPr>
      </w:pPr>
      <w:r w:rsidRPr="007A2B8F">
        <w:rPr>
          <w:bCs/>
          <w:iCs/>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14:paraId="7CECD283" w14:textId="77777777" w:rsidR="00CB333E" w:rsidRPr="00D31EE5" w:rsidRDefault="00CB333E" w:rsidP="00CB333E">
      <w:pPr>
        <w:pStyle w:val="ListParagraph"/>
        <w:jc w:val="both"/>
        <w:rPr>
          <w:color w:val="FF0000"/>
          <w:lang w:val="sr-Cyrl-CS"/>
        </w:rPr>
      </w:pPr>
    </w:p>
    <w:p w14:paraId="2454DB3C" w14:textId="77777777" w:rsidR="00CB333E" w:rsidRPr="007A2B8F" w:rsidRDefault="00CB333E" w:rsidP="00CB333E">
      <w:pPr>
        <w:pStyle w:val="ListParagraph"/>
        <w:jc w:val="both"/>
        <w:rPr>
          <w:color w:val="auto"/>
          <w:lang w:val="sr-Cyrl-RS"/>
        </w:rPr>
      </w:pPr>
      <w:r w:rsidRPr="00D31EE5">
        <w:rPr>
          <w:color w:val="auto"/>
          <w:lang w:val="sr-Cyrl-CS"/>
        </w:rPr>
        <w:t>Понуђач није дужан да доставља на увид доказе који су јавно доступни на интернет страницама надлежних органа.</w:t>
      </w:r>
    </w:p>
    <w:p w14:paraId="666B5926" w14:textId="77777777" w:rsidR="00CB333E" w:rsidRPr="007A2B8F" w:rsidRDefault="00CB333E" w:rsidP="00CB333E">
      <w:pPr>
        <w:pStyle w:val="ListParagraph"/>
        <w:jc w:val="both"/>
        <w:rPr>
          <w:color w:val="auto"/>
          <w:lang w:val="sr-Cyrl-RS"/>
        </w:rPr>
      </w:pPr>
    </w:p>
    <w:p w14:paraId="3F47E42A" w14:textId="77777777" w:rsidR="00CB333E" w:rsidRPr="007A2B8F" w:rsidRDefault="00CB333E" w:rsidP="00CB333E">
      <w:pPr>
        <w:pStyle w:val="ListParagraph"/>
        <w:jc w:val="both"/>
        <w:rPr>
          <w:color w:val="auto"/>
          <w:lang w:val="sr-Cyrl-RS"/>
        </w:rPr>
      </w:pPr>
      <w:r w:rsidRPr="007A2B8F">
        <w:rPr>
          <w:color w:val="auto"/>
          <w:lang w:val="sr-Cyrl-RS"/>
        </w:rPr>
        <w:t>Понуђач је дужан</w:t>
      </w:r>
      <w:r w:rsidRPr="00D31EE5">
        <w:rPr>
          <w:rFonts w:eastAsia="TimesNewRomanPSMT"/>
          <w:bCs/>
          <w:lang w:val="sr-Cyrl-RS"/>
        </w:rPr>
        <w:t xml:space="preserve"> да без одлагања писмено обавести наручиоца о било којој</w:t>
      </w:r>
      <w:r w:rsidRPr="007A2B8F">
        <w:rPr>
          <w:rFonts w:eastAsia="TimesNewRomanPSMT"/>
          <w:bCs/>
          <w:lang w:val="sr-Cyrl-RS"/>
        </w:rPr>
        <w:t xml:space="preserve"> </w:t>
      </w:r>
      <w:r w:rsidRPr="00D31EE5">
        <w:rPr>
          <w:rFonts w:eastAsia="TimesNewRomanPSMT"/>
          <w:bCs/>
          <w:lang w:val="sr-Cyrl-RS"/>
        </w:rPr>
        <w:t>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7A2B8F">
        <w:rPr>
          <w:rFonts w:eastAsia="TimesNewRomanPSMT"/>
          <w:bCs/>
          <w:lang w:val="sr-Cyrl-RS"/>
        </w:rPr>
        <w:t>.</w:t>
      </w:r>
    </w:p>
    <w:p w14:paraId="44090589" w14:textId="77777777" w:rsidR="00CB333E" w:rsidRPr="007A2B8F" w:rsidRDefault="00CB333E" w:rsidP="00CB333E">
      <w:pPr>
        <w:pStyle w:val="ListParagraph"/>
        <w:tabs>
          <w:tab w:val="left" w:pos="680"/>
        </w:tabs>
        <w:ind w:left="0"/>
        <w:jc w:val="both"/>
        <w:rPr>
          <w:rFonts w:eastAsia="TimesNewRomanPSMT"/>
          <w:bCs/>
          <w:lang w:val="sr-Cyrl-RS"/>
        </w:rPr>
      </w:pPr>
    </w:p>
    <w:p w14:paraId="2926304A" w14:textId="77777777" w:rsidR="00CB333E" w:rsidRDefault="00CB333E" w:rsidP="00CB333E">
      <w:pPr>
        <w:rPr>
          <w:b/>
          <w:bCs/>
          <w:lang w:val="ru-RU"/>
        </w:rPr>
      </w:pPr>
    </w:p>
    <w:p w14:paraId="3917405B" w14:textId="77777777" w:rsidR="00CB333E" w:rsidRDefault="00CB333E" w:rsidP="00CB333E">
      <w:pPr>
        <w:rPr>
          <w:b/>
          <w:bCs/>
          <w:lang w:val="ru-RU"/>
        </w:rPr>
      </w:pPr>
    </w:p>
    <w:p w14:paraId="4C0CA2BF" w14:textId="77777777" w:rsidR="00CB333E" w:rsidRDefault="00CB333E" w:rsidP="00CB333E">
      <w:pPr>
        <w:rPr>
          <w:b/>
          <w:bCs/>
          <w:lang w:val="ru-RU"/>
        </w:rPr>
      </w:pPr>
    </w:p>
    <w:p w14:paraId="1BCC625D" w14:textId="77777777" w:rsidR="00CB333E" w:rsidRDefault="00CB333E" w:rsidP="00CB333E">
      <w:pPr>
        <w:rPr>
          <w:b/>
          <w:bCs/>
          <w:lang w:val="ru-RU"/>
        </w:rPr>
      </w:pPr>
    </w:p>
    <w:p w14:paraId="0AE64F9F" w14:textId="77777777" w:rsidR="00CB333E" w:rsidRDefault="00CB333E" w:rsidP="00CB333E">
      <w:pPr>
        <w:rPr>
          <w:b/>
          <w:bCs/>
          <w:lang w:val="ru-RU"/>
        </w:rPr>
      </w:pPr>
    </w:p>
    <w:p w14:paraId="40894554" w14:textId="77777777" w:rsidR="00CB333E" w:rsidRDefault="00CB333E" w:rsidP="00CB333E">
      <w:pPr>
        <w:rPr>
          <w:b/>
          <w:bCs/>
          <w:lang w:val="ru-RU"/>
        </w:rPr>
      </w:pPr>
    </w:p>
    <w:p w14:paraId="6D3574B0" w14:textId="77777777" w:rsidR="00CB333E" w:rsidRDefault="00CB333E" w:rsidP="00CB333E">
      <w:pPr>
        <w:rPr>
          <w:b/>
          <w:bCs/>
          <w:lang w:val="ru-RU"/>
        </w:rPr>
      </w:pPr>
    </w:p>
    <w:p w14:paraId="36CA8796" w14:textId="77777777" w:rsidR="00CB333E" w:rsidRDefault="00CB333E" w:rsidP="00CB333E">
      <w:pPr>
        <w:rPr>
          <w:b/>
          <w:bCs/>
          <w:lang w:val="ru-RU"/>
        </w:rPr>
      </w:pPr>
    </w:p>
    <w:p w14:paraId="12C064E1" w14:textId="77777777" w:rsidR="00CB333E" w:rsidRDefault="00CB333E" w:rsidP="00CB333E">
      <w:pPr>
        <w:rPr>
          <w:b/>
          <w:bCs/>
          <w:lang w:val="ru-RU"/>
        </w:rPr>
      </w:pPr>
    </w:p>
    <w:p w14:paraId="79EAC7FA" w14:textId="77777777" w:rsidR="00CB333E" w:rsidRDefault="00CB333E" w:rsidP="00CB333E">
      <w:pPr>
        <w:rPr>
          <w:b/>
          <w:bCs/>
          <w:lang w:val="ru-RU"/>
        </w:rPr>
      </w:pPr>
    </w:p>
    <w:p w14:paraId="3F06C386" w14:textId="77777777" w:rsidR="00CB333E" w:rsidRDefault="00CB333E" w:rsidP="00CB333E">
      <w:pPr>
        <w:rPr>
          <w:b/>
          <w:bCs/>
          <w:lang w:val="ru-RU"/>
        </w:rPr>
      </w:pPr>
    </w:p>
    <w:p w14:paraId="0187AF58" w14:textId="77777777" w:rsidR="00CB333E" w:rsidRDefault="00CB333E" w:rsidP="00CB333E">
      <w:pPr>
        <w:rPr>
          <w:b/>
          <w:bCs/>
          <w:lang w:val="ru-RU"/>
        </w:rPr>
      </w:pPr>
    </w:p>
    <w:p w14:paraId="4D5E7745" w14:textId="77777777" w:rsidR="00CB333E" w:rsidRDefault="00CB333E" w:rsidP="00CB333E">
      <w:pPr>
        <w:rPr>
          <w:b/>
          <w:bCs/>
          <w:lang w:val="ru-RU"/>
        </w:rPr>
      </w:pPr>
    </w:p>
    <w:p w14:paraId="3C1263AA" w14:textId="77777777" w:rsidR="00CB333E" w:rsidRPr="007A2B8F" w:rsidRDefault="00CB333E" w:rsidP="00CB333E">
      <w:pPr>
        <w:rPr>
          <w:b/>
          <w:bCs/>
          <w:lang w:val="ru-RU"/>
        </w:rPr>
      </w:pPr>
    </w:p>
    <w:p w14:paraId="28864EA5" w14:textId="77777777" w:rsidR="00CB333E" w:rsidRPr="007A2B8F" w:rsidRDefault="00CB333E" w:rsidP="00CB333E">
      <w:pPr>
        <w:jc w:val="center"/>
        <w:rPr>
          <w:b/>
          <w:bCs/>
          <w:lang w:val="ru-RU"/>
        </w:rPr>
      </w:pPr>
    </w:p>
    <w:p w14:paraId="4383DA45" w14:textId="77777777" w:rsidR="00CB333E" w:rsidRPr="00D31EE5" w:rsidRDefault="00CB333E" w:rsidP="00CB333E">
      <w:pPr>
        <w:pStyle w:val="ListParagraph"/>
        <w:shd w:val="clear" w:color="auto" w:fill="C6D9F1"/>
        <w:ind w:left="360"/>
        <w:jc w:val="center"/>
        <w:rPr>
          <w:bCs/>
          <w:iCs/>
          <w:lang w:val="ru-RU"/>
        </w:rPr>
      </w:pPr>
      <w:r w:rsidRPr="007A2B8F">
        <w:rPr>
          <w:b/>
          <w:bCs/>
          <w:i/>
          <w:iCs/>
          <w:lang w:val="ru-RU"/>
        </w:rPr>
        <w:lastRenderedPageBreak/>
        <w:t>3.</w:t>
      </w:r>
      <w:r w:rsidRPr="00D31EE5">
        <w:rPr>
          <w:b/>
          <w:bCs/>
          <w:i/>
          <w:iCs/>
          <w:lang w:val="ru-RU"/>
        </w:rPr>
        <w:t xml:space="preserve"> ОБРАЗАЦ ИЗЈАВЕ О ИСПУЊАВАЊУ УСЛОВА ИЗ ЧЛ. 75. И 76. ЗАКОНА</w:t>
      </w:r>
    </w:p>
    <w:p w14:paraId="34596A19" w14:textId="77777777" w:rsidR="00CB333E" w:rsidRPr="00D31EE5" w:rsidRDefault="00CB333E" w:rsidP="00CB333E">
      <w:pPr>
        <w:pStyle w:val="ListParagraph"/>
        <w:shd w:val="clear" w:color="auto" w:fill="C6D9F1"/>
        <w:ind w:left="360"/>
        <w:jc w:val="center"/>
        <w:rPr>
          <w:bCs/>
          <w:iCs/>
          <w:lang w:val="ru-RU"/>
        </w:rPr>
      </w:pPr>
    </w:p>
    <w:p w14:paraId="65482389" w14:textId="77777777" w:rsidR="00CB333E" w:rsidRPr="00D31EE5" w:rsidRDefault="00CB333E" w:rsidP="00CB333E">
      <w:pPr>
        <w:jc w:val="center"/>
        <w:rPr>
          <w:b/>
          <w:bCs/>
          <w:lang w:val="ru-RU"/>
        </w:rPr>
      </w:pPr>
    </w:p>
    <w:p w14:paraId="1B883289" w14:textId="77777777" w:rsidR="00CB333E" w:rsidRPr="007A2B8F" w:rsidRDefault="00CB333E" w:rsidP="00CB333E">
      <w:pPr>
        <w:jc w:val="center"/>
        <w:rPr>
          <w:b/>
          <w:bCs/>
          <w:lang w:val="sr-Cyrl-RS"/>
        </w:rPr>
      </w:pPr>
      <w:r w:rsidRPr="00D31EE5">
        <w:rPr>
          <w:b/>
          <w:bCs/>
          <w:lang w:val="ru-RU"/>
        </w:rPr>
        <w:t xml:space="preserve">ИЗЈАВА </w:t>
      </w:r>
      <w:r w:rsidRPr="007A2B8F">
        <w:rPr>
          <w:b/>
          <w:bCs/>
          <w:lang w:val="sr-Cyrl-RS"/>
        </w:rPr>
        <w:t>ПОНУЂАЧА</w:t>
      </w:r>
    </w:p>
    <w:p w14:paraId="53077D99" w14:textId="77777777" w:rsidR="00CB333E" w:rsidRPr="00D31EE5" w:rsidRDefault="00CB333E" w:rsidP="00CB333E">
      <w:pPr>
        <w:jc w:val="center"/>
        <w:rPr>
          <w:b/>
          <w:bCs/>
          <w:lang w:val="ru-RU"/>
        </w:rPr>
      </w:pPr>
      <w:r w:rsidRPr="00D31EE5">
        <w:rPr>
          <w:b/>
          <w:bCs/>
          <w:lang w:val="ru-RU"/>
        </w:rPr>
        <w:t>О ИСПУЊАВАЊУ УСЛОВА ИЗ ЧЛ. 75. ЗАКОНА У ПОСТУПКУ ЈАВНЕ</w:t>
      </w:r>
    </w:p>
    <w:p w14:paraId="616A2987" w14:textId="77777777" w:rsidR="00CB333E" w:rsidRPr="00D31EE5" w:rsidRDefault="00CB333E" w:rsidP="00CB333E">
      <w:pPr>
        <w:jc w:val="center"/>
        <w:rPr>
          <w:b/>
          <w:bCs/>
          <w:lang w:val="ru-RU"/>
        </w:rPr>
      </w:pPr>
      <w:r w:rsidRPr="00D31EE5">
        <w:rPr>
          <w:b/>
          <w:bCs/>
          <w:lang w:val="ru-RU"/>
        </w:rPr>
        <w:t>НАБАВКЕ МАЛЕ ВРЕДНОСТИ</w:t>
      </w:r>
    </w:p>
    <w:p w14:paraId="40C7FCCE" w14:textId="77777777" w:rsidR="00CB333E" w:rsidRPr="00D31EE5" w:rsidRDefault="00CB333E" w:rsidP="00CB333E">
      <w:pPr>
        <w:jc w:val="center"/>
        <w:rPr>
          <w:b/>
          <w:bCs/>
          <w:lang w:val="ru-RU"/>
        </w:rPr>
      </w:pPr>
    </w:p>
    <w:p w14:paraId="533A3FBB" w14:textId="77777777" w:rsidR="00CB333E" w:rsidRPr="00D31EE5" w:rsidRDefault="00CB333E" w:rsidP="00CB333E">
      <w:pPr>
        <w:jc w:val="center"/>
        <w:rPr>
          <w:b/>
          <w:bCs/>
          <w:lang w:val="ru-RU"/>
        </w:rPr>
      </w:pPr>
    </w:p>
    <w:p w14:paraId="7CABBB0D" w14:textId="77777777" w:rsidR="00CB333E" w:rsidRPr="00D31EE5" w:rsidRDefault="00CB333E" w:rsidP="00CB333E">
      <w:pPr>
        <w:jc w:val="both"/>
        <w:rPr>
          <w:lang w:val="ru-RU"/>
        </w:rPr>
      </w:pPr>
      <w:r w:rsidRPr="00D31EE5">
        <w:rPr>
          <w:lang w:val="ru-RU"/>
        </w:rPr>
        <w:t xml:space="preserve">У складу са чланом 77. став 4. Закона, под пуном материјалном и кривичном одговорношћу, </w:t>
      </w:r>
      <w:r w:rsidRPr="007A2B8F">
        <w:rPr>
          <w:lang w:val="sr-Cyrl-CS"/>
        </w:rPr>
        <w:t xml:space="preserve">као заступник понуђача, </w:t>
      </w:r>
      <w:r w:rsidRPr="00D31EE5">
        <w:rPr>
          <w:lang w:val="ru-RU"/>
        </w:rPr>
        <w:t>дајем следећу</w:t>
      </w:r>
    </w:p>
    <w:p w14:paraId="6333E4EC" w14:textId="77777777" w:rsidR="00CB333E" w:rsidRPr="00D31EE5" w:rsidRDefault="00CB333E" w:rsidP="00CB333E">
      <w:pPr>
        <w:rPr>
          <w:lang w:val="ru-RU"/>
        </w:rPr>
      </w:pPr>
      <w:r w:rsidRPr="00D31EE5">
        <w:rPr>
          <w:lang w:val="ru-RU"/>
        </w:rPr>
        <w:tab/>
      </w:r>
      <w:r w:rsidRPr="00D31EE5">
        <w:rPr>
          <w:lang w:val="ru-RU"/>
        </w:rPr>
        <w:tab/>
      </w:r>
      <w:r w:rsidRPr="00D31EE5">
        <w:rPr>
          <w:lang w:val="ru-RU"/>
        </w:rPr>
        <w:tab/>
      </w:r>
      <w:r w:rsidRPr="00D31EE5">
        <w:rPr>
          <w:lang w:val="ru-RU"/>
        </w:rPr>
        <w:tab/>
      </w:r>
    </w:p>
    <w:p w14:paraId="58E20DAC" w14:textId="77777777" w:rsidR="00CB333E" w:rsidRPr="00D31EE5" w:rsidRDefault="00CB333E" w:rsidP="00CB333E">
      <w:pPr>
        <w:jc w:val="both"/>
        <w:rPr>
          <w:lang w:val="ru-RU"/>
        </w:rPr>
      </w:pPr>
    </w:p>
    <w:p w14:paraId="73335473" w14:textId="77777777" w:rsidR="00CB333E" w:rsidRPr="00D31EE5" w:rsidRDefault="00CB333E" w:rsidP="00CB333E">
      <w:pPr>
        <w:jc w:val="center"/>
        <w:rPr>
          <w:b/>
          <w:lang w:val="ru-RU"/>
        </w:rPr>
      </w:pPr>
      <w:r w:rsidRPr="00D31EE5">
        <w:rPr>
          <w:b/>
          <w:lang w:val="ru-RU"/>
        </w:rPr>
        <w:t>И З Ј А В У</w:t>
      </w:r>
    </w:p>
    <w:p w14:paraId="133BBF3C" w14:textId="77777777" w:rsidR="00CB333E" w:rsidRPr="00D31EE5" w:rsidRDefault="00CB333E" w:rsidP="00CB333E">
      <w:pPr>
        <w:jc w:val="center"/>
        <w:rPr>
          <w:lang w:val="ru-RU"/>
        </w:rPr>
      </w:pPr>
    </w:p>
    <w:p w14:paraId="76241338" w14:textId="401DA8D2" w:rsidR="00CB333E" w:rsidRDefault="00CB333E" w:rsidP="00CB333E">
      <w:pPr>
        <w:jc w:val="both"/>
        <w:rPr>
          <w:lang w:val="sr-Cyrl-RS"/>
        </w:rPr>
      </w:pPr>
      <w:r w:rsidRPr="007A2B8F">
        <w:rPr>
          <w:lang w:val="sr-Cyrl-CS"/>
        </w:rPr>
        <w:t>П</w:t>
      </w:r>
      <w:r w:rsidRPr="00D31EE5">
        <w:rPr>
          <w:lang w:val="ru-RU"/>
        </w:rPr>
        <w:t>онуђач</w:t>
      </w:r>
      <w:r w:rsidRPr="007A2B8F">
        <w:rPr>
          <w:lang w:val="sr-Cyrl-RS"/>
        </w:rPr>
        <w:t xml:space="preserve"> </w:t>
      </w:r>
      <w:r w:rsidRPr="007A2B8F">
        <w:rPr>
          <w:i/>
          <w:lang w:val="sr-Cyrl-RS"/>
        </w:rPr>
        <w:t xml:space="preserve"> ____________________________________</w:t>
      </w:r>
      <w:r w:rsidRPr="007A2B8F">
        <w:rPr>
          <w:i/>
          <w:lang w:val="sr-Cyrl-CS"/>
        </w:rPr>
        <w:t xml:space="preserve"> </w:t>
      </w:r>
      <w:r w:rsidRPr="00D31EE5">
        <w:rPr>
          <w:lang w:val="ru-RU"/>
        </w:rPr>
        <w:t>у поступку јавне набавке</w:t>
      </w:r>
      <w:r>
        <w:rPr>
          <w:lang w:val="sr-Cyrl-RS"/>
        </w:rPr>
        <w:t xml:space="preserve"> добара – израда апликације (програма) ________________</w:t>
      </w:r>
      <w:r w:rsidR="003B203B">
        <w:rPr>
          <w:lang w:val="sr-Cyrl-RS"/>
        </w:rPr>
        <w:t>__________________________</w:t>
      </w:r>
      <w:r>
        <w:rPr>
          <w:lang w:val="sr-Cyrl-RS"/>
        </w:rPr>
        <w:t xml:space="preserve">, јавна набавка </w:t>
      </w:r>
      <w:r w:rsidRPr="007A2B8F">
        <w:rPr>
          <w:lang w:val="sr-Cyrl-CS"/>
        </w:rPr>
        <w:t>б</w:t>
      </w:r>
      <w:r w:rsidRPr="00D31EE5">
        <w:rPr>
          <w:lang w:val="ru-RU"/>
        </w:rPr>
        <w:t>р</w:t>
      </w:r>
      <w:r w:rsidRPr="007A2B8F">
        <w:rPr>
          <w:lang w:val="sr-Cyrl-RS"/>
        </w:rPr>
        <w:t>ој</w:t>
      </w:r>
      <w:r>
        <w:rPr>
          <w:lang w:val="sr-Cyrl-CS"/>
        </w:rPr>
        <w:t xml:space="preserve"> ______________</w:t>
      </w:r>
      <w:r w:rsidRPr="00D31EE5">
        <w:rPr>
          <w:lang w:val="ru-RU"/>
        </w:rPr>
        <w:t>, испуњава све услове из чл. 75. Закона, односно услове дефинисане конкурсном документацијом</w:t>
      </w:r>
      <w:r w:rsidRPr="007A2B8F">
        <w:rPr>
          <w:lang w:val="ru-RU"/>
        </w:rPr>
        <w:t xml:space="preserve"> </w:t>
      </w:r>
      <w:r w:rsidRPr="00D31EE5">
        <w:rPr>
          <w:lang w:val="ru-RU"/>
        </w:rPr>
        <w:t>за предметну јавну набавку</w:t>
      </w:r>
      <w:r w:rsidRPr="007A2B8F">
        <w:rPr>
          <w:lang w:val="sr-Cyrl-CS"/>
        </w:rPr>
        <w:t>,</w:t>
      </w:r>
      <w:r w:rsidRPr="00D31EE5">
        <w:rPr>
          <w:lang w:val="ru-RU"/>
        </w:rPr>
        <w:t xml:space="preserve"> и то:</w:t>
      </w:r>
    </w:p>
    <w:p w14:paraId="610254E9" w14:textId="77777777" w:rsidR="00CB333E" w:rsidRPr="00363022" w:rsidRDefault="00CB333E" w:rsidP="00CB333E">
      <w:pPr>
        <w:jc w:val="both"/>
        <w:rPr>
          <w:iCs/>
          <w:lang w:val="sr-Cyrl-RS"/>
        </w:rPr>
      </w:pPr>
    </w:p>
    <w:p w14:paraId="31805B5E" w14:textId="77777777" w:rsidR="00CB333E" w:rsidRPr="007A2B8F" w:rsidRDefault="00CB333E" w:rsidP="00CB333E">
      <w:pPr>
        <w:pStyle w:val="ListParagraph"/>
        <w:numPr>
          <w:ilvl w:val="0"/>
          <w:numId w:val="4"/>
        </w:numPr>
        <w:jc w:val="both"/>
        <w:rPr>
          <w:iCs/>
          <w:lang w:val="sr-Cyrl-CS"/>
        </w:rPr>
      </w:pPr>
      <w:r w:rsidRPr="007A2B8F">
        <w:rPr>
          <w:iCs/>
          <w:lang w:val="sr-Cyrl-CS"/>
        </w:rPr>
        <w:t>Понуђач је р</w:t>
      </w:r>
      <w:r w:rsidRPr="00D31EE5">
        <w:rPr>
          <w:iCs/>
          <w:lang w:val="sr-Cyrl-RS"/>
        </w:rPr>
        <w:t>егистрован код надлежног органа, односно уписан у одговарајући регистар;</w:t>
      </w:r>
    </w:p>
    <w:p w14:paraId="243DEE21" w14:textId="77777777" w:rsidR="00CB333E" w:rsidRPr="007A2B8F" w:rsidRDefault="00CB333E" w:rsidP="00CB333E">
      <w:pPr>
        <w:pStyle w:val="ListParagraph"/>
        <w:numPr>
          <w:ilvl w:val="0"/>
          <w:numId w:val="4"/>
        </w:numPr>
        <w:jc w:val="both"/>
        <w:rPr>
          <w:bCs/>
          <w:iCs/>
          <w:lang w:val="sr-Cyrl-CS"/>
        </w:rPr>
      </w:pPr>
      <w:r w:rsidRPr="007A2B8F">
        <w:rPr>
          <w:iCs/>
          <w:lang w:val="sr-Cyrl-CS"/>
        </w:rPr>
        <w:t xml:space="preserve">Понуђач и његов </w:t>
      </w:r>
      <w:r w:rsidRPr="00D31EE5">
        <w:rPr>
          <w:iCs/>
          <w:lang w:val="sr-Cyrl-CS"/>
        </w:rPr>
        <w:t xml:space="preserve">законски </w:t>
      </w:r>
      <w:r w:rsidRPr="00D31EE5">
        <w:rPr>
          <w:lang w:val="sr-Cyrl-CS"/>
        </w:rPr>
        <w:t>заступник нис</w:t>
      </w:r>
      <w:r w:rsidRPr="007A2B8F">
        <w:rPr>
          <w:lang w:val="sr-Cyrl-CS"/>
        </w:rPr>
        <w:t>у</w:t>
      </w:r>
      <w:r w:rsidRPr="00D31EE5">
        <w:rPr>
          <w:lang w:val="sr-Cyrl-CS"/>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7A2B8F">
        <w:rPr>
          <w:lang w:val="sr-Cyrl-CS"/>
        </w:rPr>
        <w:t>к</w:t>
      </w:r>
      <w:r w:rsidRPr="00D31EE5">
        <w:rPr>
          <w:lang w:val="sr-Cyrl-CS"/>
        </w:rPr>
        <w:t>ривично дело преваре;</w:t>
      </w:r>
    </w:p>
    <w:p w14:paraId="76E53EAD" w14:textId="77777777" w:rsidR="00CB333E" w:rsidRPr="007A2B8F" w:rsidRDefault="00CB333E" w:rsidP="00CB333E">
      <w:pPr>
        <w:pStyle w:val="ListParagraph"/>
        <w:numPr>
          <w:ilvl w:val="0"/>
          <w:numId w:val="4"/>
        </w:numPr>
        <w:jc w:val="both"/>
        <w:rPr>
          <w:color w:val="auto"/>
          <w:lang w:val="sr-Cyrl-CS"/>
        </w:rPr>
      </w:pPr>
      <w:r w:rsidRPr="007A2B8F">
        <w:rPr>
          <w:bCs/>
          <w:iCs/>
          <w:lang w:val="sr-Cyrl-CS"/>
        </w:rPr>
        <w:t>Понуђач је и</w:t>
      </w:r>
      <w:r w:rsidRPr="00D31EE5">
        <w:rPr>
          <w:bCs/>
          <w:iCs/>
          <w:lang w:val="sr-Cyrl-CS"/>
        </w:rPr>
        <w:t xml:space="preserve">змирио </w:t>
      </w:r>
      <w:r w:rsidRPr="00D31EE5">
        <w:rPr>
          <w:lang w:val="sr-Cyrl-CS"/>
        </w:rPr>
        <w:t xml:space="preserve">доспеле порезе, доприносе и друге јавне дажбине у складу са прописима Републике Србије </w:t>
      </w:r>
      <w:r w:rsidRPr="00D31EE5">
        <w:rPr>
          <w:i/>
          <w:lang w:val="sr-Cyrl-CS"/>
        </w:rPr>
        <w:t>;</w:t>
      </w:r>
    </w:p>
    <w:p w14:paraId="53A2791E" w14:textId="77777777" w:rsidR="00CB333E" w:rsidRPr="00D31EE5" w:rsidRDefault="00CB333E" w:rsidP="00CB333E">
      <w:pPr>
        <w:pStyle w:val="ListParagraph"/>
        <w:numPr>
          <w:ilvl w:val="0"/>
          <w:numId w:val="4"/>
        </w:numPr>
        <w:jc w:val="both"/>
        <w:rPr>
          <w:iCs/>
          <w:lang w:val="sr-Cyrl-CS"/>
        </w:rPr>
      </w:pPr>
      <w:r w:rsidRPr="007A2B8F">
        <w:rPr>
          <w:color w:val="auto"/>
          <w:lang w:val="sr-Cyrl-CS"/>
        </w:rPr>
        <w:t>Понуђач је п</w:t>
      </w:r>
      <w:r w:rsidRPr="00D31EE5">
        <w:rPr>
          <w:color w:val="auto"/>
          <w:lang w:val="sr-Cyrl-CS"/>
        </w:rPr>
        <w:t xml:space="preserve">оштовао обавезе које произлазе из важећих прописа о заштити на раду, запошљавању и условима рада, заштити животне средине и </w:t>
      </w:r>
      <w:r w:rsidRPr="00D31EE5">
        <w:rPr>
          <w:lang w:val="sr-Cyrl-CS"/>
        </w:rPr>
        <w:t xml:space="preserve">да гарантује да </w:t>
      </w:r>
      <w:r>
        <w:rPr>
          <w:lang w:val="sr-Cyrl-CS"/>
        </w:rPr>
        <w:t>немају забрану обављања делатности која је на снази у време подношења понуде за предметну јавну набавку;</w:t>
      </w:r>
    </w:p>
    <w:p w14:paraId="1B0D60EC" w14:textId="77777777" w:rsidR="00CB333E" w:rsidRDefault="00CB333E" w:rsidP="00CB333E">
      <w:pPr>
        <w:rPr>
          <w:lang w:val="sr-Cyrl-RS"/>
        </w:rPr>
      </w:pPr>
    </w:p>
    <w:p w14:paraId="6B4BFC39" w14:textId="77777777" w:rsidR="00CB333E" w:rsidRPr="007A2B8F" w:rsidRDefault="00CB333E" w:rsidP="00CB333E">
      <w:pPr>
        <w:rPr>
          <w:lang w:val="sr-Cyrl-RS"/>
        </w:rPr>
      </w:pPr>
      <w:r w:rsidRPr="00D31EE5">
        <w:rPr>
          <w:lang w:val="sr-Cyrl-RS"/>
        </w:rPr>
        <w:t>Место:_____________                                                            Понуђач</w:t>
      </w:r>
      <w:r w:rsidRPr="007A2B8F">
        <w:rPr>
          <w:lang w:val="sr-Cyrl-RS"/>
        </w:rPr>
        <w:t>:</w:t>
      </w:r>
    </w:p>
    <w:p w14:paraId="5D180347" w14:textId="77777777" w:rsidR="00CB333E" w:rsidRDefault="00CB333E" w:rsidP="00CB333E">
      <w:pPr>
        <w:rPr>
          <w:lang w:val="sr-Cyrl-CS"/>
        </w:rPr>
      </w:pPr>
    </w:p>
    <w:p w14:paraId="7D429C45" w14:textId="77777777" w:rsidR="00CB333E" w:rsidRPr="007A2B8F" w:rsidRDefault="00CB333E" w:rsidP="00CB333E">
      <w:pPr>
        <w:rPr>
          <w:b/>
          <w:bCs/>
          <w:i/>
          <w:color w:val="auto"/>
          <w:lang w:val="sr-Cyrl-RS"/>
        </w:rPr>
      </w:pPr>
      <w:r w:rsidRPr="00D31EE5">
        <w:rPr>
          <w:lang w:val="sr-Cyrl-RS"/>
        </w:rPr>
        <w:t xml:space="preserve">Датум:_____________                         М.П.                     _____________________                                                        </w:t>
      </w:r>
    </w:p>
    <w:p w14:paraId="7F720F54" w14:textId="77777777" w:rsidR="00CB333E" w:rsidRPr="007A2B8F" w:rsidRDefault="00CB333E" w:rsidP="00CB333E">
      <w:pPr>
        <w:pStyle w:val="BodyText2"/>
        <w:spacing w:line="100" w:lineRule="atLeast"/>
        <w:jc w:val="both"/>
        <w:rPr>
          <w:b/>
          <w:bCs/>
          <w:i/>
          <w:color w:val="auto"/>
          <w:lang w:val="sr-Cyrl-RS"/>
        </w:rPr>
      </w:pPr>
    </w:p>
    <w:p w14:paraId="55C30AEA" w14:textId="77777777" w:rsidR="00CB333E" w:rsidRPr="007A2B8F" w:rsidRDefault="00CB333E" w:rsidP="00CB333E">
      <w:pPr>
        <w:pStyle w:val="ListParagraph"/>
        <w:ind w:left="0"/>
        <w:jc w:val="both"/>
        <w:rPr>
          <w:bCs/>
          <w:i/>
          <w:iCs/>
          <w:color w:val="auto"/>
          <w:lang w:val="sr-Cyrl-RS"/>
        </w:rPr>
      </w:pPr>
      <w:r w:rsidRPr="007A2B8F">
        <w:rPr>
          <w:b/>
          <w:bCs/>
          <w:i/>
          <w:color w:val="auto"/>
          <w:lang w:val="sr-Cyrl-RS"/>
        </w:rPr>
        <w:t>Напомена:</w:t>
      </w:r>
      <w:r w:rsidRPr="007A2B8F">
        <w:rPr>
          <w:bCs/>
          <w:i/>
          <w:color w:val="auto"/>
          <w:lang w:val="sr-Cyrl-RS"/>
        </w:rPr>
        <w:t xml:space="preserve"> </w:t>
      </w:r>
      <w:r w:rsidRPr="00D31EE5">
        <w:rPr>
          <w:b/>
          <w:bCs/>
          <w:i/>
          <w:iCs/>
          <w:color w:val="auto"/>
          <w:u w:val="single"/>
          <w:lang w:val="sr-Cyrl-RS"/>
        </w:rPr>
        <w:t>Уколико понуду подноси група понуђача</w:t>
      </w:r>
      <w:r w:rsidRPr="007A2B8F">
        <w:rPr>
          <w:b/>
          <w:bCs/>
          <w:i/>
          <w:iCs/>
          <w:color w:val="auto"/>
          <w:u w:val="single"/>
          <w:lang w:val="sr-Cyrl-RS"/>
        </w:rPr>
        <w:t>,</w:t>
      </w:r>
      <w:r w:rsidRPr="007A2B8F">
        <w:rPr>
          <w:bCs/>
          <w:i/>
          <w:iCs/>
          <w:color w:val="auto"/>
          <w:lang w:val="sr-Cyrl-RS"/>
        </w:rPr>
        <w:t xml:space="preserve"> Изјава мора бити потписана од стране овлашћеног лица </w:t>
      </w:r>
      <w:r w:rsidRPr="00D31EE5">
        <w:rPr>
          <w:bCs/>
          <w:i/>
          <w:iCs/>
          <w:color w:val="auto"/>
          <w:lang w:val="sr-Cyrl-RS"/>
        </w:rPr>
        <w:t>свак</w:t>
      </w:r>
      <w:r w:rsidRPr="007A2B8F">
        <w:rPr>
          <w:bCs/>
          <w:i/>
          <w:iCs/>
          <w:color w:val="auto"/>
          <w:lang w:val="sr-Cyrl-RS"/>
        </w:rPr>
        <w:t xml:space="preserve">ог </w:t>
      </w:r>
      <w:r w:rsidRPr="00D31EE5">
        <w:rPr>
          <w:bCs/>
          <w:i/>
          <w:iCs/>
          <w:color w:val="auto"/>
          <w:lang w:val="sr-Cyrl-RS"/>
        </w:rPr>
        <w:t>понуђач</w:t>
      </w:r>
      <w:r w:rsidRPr="007A2B8F">
        <w:rPr>
          <w:bCs/>
          <w:i/>
          <w:iCs/>
          <w:color w:val="auto"/>
          <w:lang w:val="sr-Cyrl-RS"/>
        </w:rPr>
        <w:t>а</w:t>
      </w:r>
      <w:r w:rsidRPr="00D31EE5">
        <w:rPr>
          <w:bCs/>
          <w:i/>
          <w:iCs/>
          <w:color w:val="auto"/>
          <w:lang w:val="sr-Cyrl-RS"/>
        </w:rPr>
        <w:t xml:space="preserve"> из групе понуђача</w:t>
      </w:r>
      <w:r w:rsidRPr="007A2B8F">
        <w:rPr>
          <w:bCs/>
          <w:i/>
          <w:iCs/>
          <w:color w:val="auto"/>
          <w:lang w:val="sr-Cyrl-RS"/>
        </w:rPr>
        <w:t xml:space="preserve"> и оверена печатом.</w:t>
      </w:r>
      <w:r w:rsidRPr="00D31EE5">
        <w:rPr>
          <w:bCs/>
          <w:i/>
          <w:iCs/>
          <w:color w:val="auto"/>
          <w:lang w:val="sr-Cyrl-RS"/>
        </w:rPr>
        <w:t xml:space="preserve"> </w:t>
      </w:r>
    </w:p>
    <w:p w14:paraId="3686A786" w14:textId="77777777" w:rsidR="00CB333E" w:rsidRPr="007A2B8F" w:rsidRDefault="00CB333E" w:rsidP="00CB333E">
      <w:pPr>
        <w:pStyle w:val="ListParagraph"/>
        <w:ind w:left="0"/>
        <w:jc w:val="both"/>
        <w:rPr>
          <w:bCs/>
          <w:i/>
          <w:iCs/>
          <w:color w:val="FF0000"/>
          <w:lang w:val="sr-Cyrl-RS"/>
        </w:rPr>
      </w:pPr>
    </w:p>
    <w:p w14:paraId="66D58476" w14:textId="77777777" w:rsidR="00CB333E" w:rsidRDefault="00CB333E" w:rsidP="00CB333E">
      <w:pPr>
        <w:jc w:val="center"/>
        <w:rPr>
          <w:b/>
          <w:bCs/>
          <w:lang w:val="sr-Cyrl-RS"/>
        </w:rPr>
      </w:pPr>
    </w:p>
    <w:p w14:paraId="28479955" w14:textId="77777777" w:rsidR="00CB333E" w:rsidRDefault="00CB333E" w:rsidP="00CB333E">
      <w:pPr>
        <w:jc w:val="center"/>
        <w:rPr>
          <w:b/>
          <w:bCs/>
          <w:lang w:val="sr-Cyrl-RS"/>
        </w:rPr>
      </w:pPr>
    </w:p>
    <w:p w14:paraId="5DD20C06" w14:textId="77777777" w:rsidR="00CB333E" w:rsidRDefault="00CB333E" w:rsidP="00CB333E">
      <w:pPr>
        <w:jc w:val="center"/>
        <w:rPr>
          <w:b/>
          <w:bCs/>
          <w:lang w:val="sr-Cyrl-RS"/>
        </w:rPr>
      </w:pPr>
    </w:p>
    <w:p w14:paraId="5E241A38" w14:textId="77777777" w:rsidR="00CB333E" w:rsidRDefault="00CB333E" w:rsidP="00CB333E">
      <w:pPr>
        <w:jc w:val="center"/>
        <w:rPr>
          <w:b/>
          <w:bCs/>
          <w:lang w:val="sr-Cyrl-RS"/>
        </w:rPr>
      </w:pPr>
    </w:p>
    <w:p w14:paraId="2A0EC098" w14:textId="77777777" w:rsidR="00CB333E" w:rsidRDefault="00CB333E" w:rsidP="00CB333E">
      <w:pPr>
        <w:jc w:val="center"/>
        <w:rPr>
          <w:b/>
          <w:bCs/>
          <w:lang w:val="sr-Cyrl-RS"/>
        </w:rPr>
      </w:pPr>
    </w:p>
    <w:p w14:paraId="12FF506D" w14:textId="77777777" w:rsidR="00CB333E" w:rsidRDefault="00CB333E" w:rsidP="00CB333E">
      <w:pPr>
        <w:jc w:val="center"/>
        <w:rPr>
          <w:b/>
          <w:bCs/>
          <w:lang w:val="sr-Cyrl-RS"/>
        </w:rPr>
      </w:pPr>
    </w:p>
    <w:p w14:paraId="67BD2AD4" w14:textId="77777777" w:rsidR="00CB333E" w:rsidRDefault="00CB333E" w:rsidP="00CB333E">
      <w:pPr>
        <w:jc w:val="center"/>
        <w:rPr>
          <w:b/>
          <w:bCs/>
          <w:lang w:val="sr-Cyrl-RS"/>
        </w:rPr>
      </w:pPr>
    </w:p>
    <w:p w14:paraId="5F2100EC" w14:textId="77777777" w:rsidR="00CB333E" w:rsidRDefault="00CB333E" w:rsidP="00CB333E">
      <w:pPr>
        <w:jc w:val="center"/>
        <w:rPr>
          <w:b/>
          <w:bCs/>
          <w:lang w:val="sr-Cyrl-RS"/>
        </w:rPr>
      </w:pPr>
    </w:p>
    <w:p w14:paraId="102D4BE2" w14:textId="77777777" w:rsidR="00CB333E" w:rsidRDefault="00CB333E" w:rsidP="00CB333E">
      <w:pPr>
        <w:jc w:val="center"/>
        <w:rPr>
          <w:b/>
          <w:bCs/>
          <w:lang w:val="sr-Cyrl-RS"/>
        </w:rPr>
      </w:pPr>
    </w:p>
    <w:p w14:paraId="34C4D107" w14:textId="77777777" w:rsidR="00CB333E" w:rsidRDefault="00CB333E" w:rsidP="00CB333E">
      <w:pPr>
        <w:rPr>
          <w:b/>
          <w:bCs/>
          <w:lang w:val="sr-Cyrl-RS"/>
        </w:rPr>
      </w:pPr>
    </w:p>
    <w:p w14:paraId="7D93CEA8" w14:textId="77777777" w:rsidR="00CB333E" w:rsidRDefault="00CB333E" w:rsidP="00CB333E">
      <w:pPr>
        <w:jc w:val="center"/>
        <w:rPr>
          <w:b/>
          <w:bCs/>
          <w:lang w:val="sr-Cyrl-RS"/>
        </w:rPr>
      </w:pPr>
    </w:p>
    <w:p w14:paraId="2A6C106C" w14:textId="77777777" w:rsidR="00CB333E" w:rsidRPr="007A2B8F" w:rsidRDefault="00CB333E" w:rsidP="00CB333E">
      <w:pPr>
        <w:jc w:val="center"/>
        <w:rPr>
          <w:b/>
          <w:bCs/>
          <w:lang w:val="sr-Cyrl-RS"/>
        </w:rPr>
      </w:pPr>
    </w:p>
    <w:p w14:paraId="0EBECFC9" w14:textId="77777777" w:rsidR="00CB333E" w:rsidRPr="007A2B8F" w:rsidRDefault="00CB333E" w:rsidP="00CB333E">
      <w:pPr>
        <w:jc w:val="center"/>
        <w:rPr>
          <w:b/>
          <w:bCs/>
          <w:lang w:val="sr-Cyrl-RS"/>
        </w:rPr>
      </w:pPr>
      <w:r w:rsidRPr="00D31EE5">
        <w:rPr>
          <w:b/>
          <w:bCs/>
          <w:lang w:val="sr-Cyrl-RS"/>
        </w:rPr>
        <w:t xml:space="preserve">ИЗЈАВА </w:t>
      </w:r>
      <w:r w:rsidRPr="007A2B8F">
        <w:rPr>
          <w:b/>
          <w:bCs/>
          <w:lang w:val="sr-Cyrl-RS"/>
        </w:rPr>
        <w:t>ПОДИЗВОЂАЧА</w:t>
      </w:r>
    </w:p>
    <w:p w14:paraId="49360F9C" w14:textId="77777777" w:rsidR="00CB333E" w:rsidRPr="00D31EE5" w:rsidRDefault="00CB333E" w:rsidP="00CB333E">
      <w:pPr>
        <w:jc w:val="center"/>
        <w:rPr>
          <w:b/>
          <w:bCs/>
          <w:lang w:val="sr-Cyrl-RS"/>
        </w:rPr>
      </w:pPr>
      <w:r w:rsidRPr="00D31EE5">
        <w:rPr>
          <w:b/>
          <w:bCs/>
          <w:lang w:val="sr-Cyrl-RS"/>
        </w:rPr>
        <w:t>О ИСПУЊАВАЊУ УСЛОВА ИЗ ЧЛ. 75. ЗАКОНА У ПОСТУПКУ ЈАВНЕ</w:t>
      </w:r>
    </w:p>
    <w:p w14:paraId="3A01B95A" w14:textId="77777777" w:rsidR="00CB333E" w:rsidRPr="00D31EE5" w:rsidRDefault="00CB333E" w:rsidP="00CB333E">
      <w:pPr>
        <w:jc w:val="center"/>
        <w:rPr>
          <w:b/>
          <w:bCs/>
          <w:lang w:val="sr-Cyrl-RS"/>
        </w:rPr>
      </w:pPr>
      <w:r w:rsidRPr="00D31EE5">
        <w:rPr>
          <w:b/>
          <w:bCs/>
          <w:lang w:val="sr-Cyrl-RS"/>
        </w:rPr>
        <w:t>НАБАВКЕ МАЛЕ ВРЕДНОСТИ</w:t>
      </w:r>
    </w:p>
    <w:p w14:paraId="6F3077D3" w14:textId="77777777" w:rsidR="00CB333E" w:rsidRPr="00D31EE5" w:rsidRDefault="00CB333E" w:rsidP="00CB333E">
      <w:pPr>
        <w:jc w:val="center"/>
        <w:rPr>
          <w:b/>
          <w:bCs/>
          <w:lang w:val="sr-Cyrl-RS"/>
        </w:rPr>
      </w:pPr>
    </w:p>
    <w:p w14:paraId="3171DA75" w14:textId="77777777" w:rsidR="00CB333E" w:rsidRPr="00D31EE5" w:rsidRDefault="00CB333E" w:rsidP="00CB333E">
      <w:pPr>
        <w:jc w:val="both"/>
        <w:rPr>
          <w:lang w:val="sr-Cyrl-RS"/>
        </w:rPr>
      </w:pPr>
      <w:r w:rsidRPr="00D31EE5">
        <w:rPr>
          <w:lang w:val="sr-Cyrl-RS"/>
        </w:rPr>
        <w:t xml:space="preserve">У складу са чланом 77. став 4. Закона, под пуном материјалном и кривичном одговорношћу, </w:t>
      </w:r>
      <w:r w:rsidRPr="007A2B8F">
        <w:rPr>
          <w:lang w:val="sr-Cyrl-CS"/>
        </w:rPr>
        <w:t xml:space="preserve">као заступник подизвођача, </w:t>
      </w:r>
      <w:r w:rsidRPr="00D31EE5">
        <w:rPr>
          <w:lang w:val="sr-Cyrl-RS"/>
        </w:rPr>
        <w:t>дајем следећу</w:t>
      </w:r>
      <w:r w:rsidRPr="00D31EE5">
        <w:rPr>
          <w:lang w:val="sr-Cyrl-RS"/>
        </w:rPr>
        <w:tab/>
      </w:r>
      <w:r w:rsidRPr="00D31EE5">
        <w:rPr>
          <w:lang w:val="sr-Cyrl-RS"/>
        </w:rPr>
        <w:tab/>
      </w:r>
      <w:r w:rsidRPr="00D31EE5">
        <w:rPr>
          <w:lang w:val="sr-Cyrl-RS"/>
        </w:rPr>
        <w:tab/>
      </w:r>
      <w:r w:rsidRPr="00D31EE5">
        <w:rPr>
          <w:lang w:val="sr-Cyrl-RS"/>
        </w:rPr>
        <w:tab/>
      </w:r>
    </w:p>
    <w:p w14:paraId="77D67745" w14:textId="77777777" w:rsidR="00CB333E" w:rsidRPr="00D31EE5" w:rsidRDefault="00CB333E" w:rsidP="00CB333E">
      <w:pPr>
        <w:jc w:val="both"/>
        <w:rPr>
          <w:lang w:val="sr-Cyrl-RS"/>
        </w:rPr>
      </w:pPr>
    </w:p>
    <w:p w14:paraId="79AA77D1" w14:textId="77777777" w:rsidR="00CB333E" w:rsidRPr="00D31EE5" w:rsidRDefault="00CB333E" w:rsidP="00CB333E">
      <w:pPr>
        <w:jc w:val="center"/>
        <w:rPr>
          <w:b/>
          <w:lang w:val="sr-Cyrl-RS"/>
        </w:rPr>
      </w:pPr>
      <w:r w:rsidRPr="00D31EE5">
        <w:rPr>
          <w:b/>
          <w:lang w:val="sr-Cyrl-RS"/>
        </w:rPr>
        <w:t>И З Ј А В У</w:t>
      </w:r>
    </w:p>
    <w:p w14:paraId="1BC3808B" w14:textId="77777777" w:rsidR="00CB333E" w:rsidRPr="00D31EE5" w:rsidRDefault="00CB333E" w:rsidP="00CB333E">
      <w:pPr>
        <w:jc w:val="center"/>
        <w:rPr>
          <w:lang w:val="sr-Cyrl-RS"/>
        </w:rPr>
      </w:pPr>
    </w:p>
    <w:p w14:paraId="36271276" w14:textId="77777777" w:rsidR="00CB333E" w:rsidRDefault="00CB333E" w:rsidP="00CB333E">
      <w:pPr>
        <w:jc w:val="both"/>
        <w:rPr>
          <w:lang w:val="sr-Cyrl-RS"/>
        </w:rPr>
      </w:pPr>
      <w:r w:rsidRPr="007A2B8F">
        <w:rPr>
          <w:lang w:val="sr-Cyrl-RS"/>
        </w:rPr>
        <w:t>Подизвођач</w:t>
      </w:r>
      <w:r w:rsidRPr="007A2B8F">
        <w:rPr>
          <w:i/>
          <w:lang w:val="sr-Cyrl-RS"/>
        </w:rPr>
        <w:t>_____________________________________</w:t>
      </w:r>
      <w:r w:rsidRPr="007A2B8F">
        <w:rPr>
          <w:lang w:val="sr-Cyrl-RS"/>
        </w:rPr>
        <w:t>_______</w:t>
      </w:r>
      <w:r>
        <w:rPr>
          <w:lang w:val="sr-Cyrl-CS"/>
        </w:rPr>
        <w:t xml:space="preserve"> у п</w:t>
      </w:r>
      <w:r w:rsidRPr="00D31EE5">
        <w:rPr>
          <w:lang w:val="sr-Cyrl-RS"/>
        </w:rPr>
        <w:t xml:space="preserve">оступку јавне </w:t>
      </w:r>
    </w:p>
    <w:p w14:paraId="13FC1B07" w14:textId="77777777" w:rsidR="00CB333E" w:rsidRPr="007A2B8F" w:rsidRDefault="00CB333E" w:rsidP="00CB333E">
      <w:pPr>
        <w:jc w:val="both"/>
        <w:rPr>
          <w:iCs/>
          <w:lang w:val="sr-Cyrl-CS"/>
        </w:rPr>
      </w:pPr>
      <w:r w:rsidRPr="00D31EE5">
        <w:rPr>
          <w:lang w:val="sr-Cyrl-RS"/>
        </w:rPr>
        <w:t>набавке</w:t>
      </w:r>
      <w:r w:rsidRPr="007E6D8B">
        <w:rPr>
          <w:lang w:val="sr-Cyrl-RS"/>
        </w:rPr>
        <w:t xml:space="preserve"> </w:t>
      </w:r>
      <w:r>
        <w:rPr>
          <w:lang w:val="sr-Cyrl-RS"/>
        </w:rPr>
        <w:t xml:space="preserve">добара- израда апликације (програма) _______________, јавна набавка </w:t>
      </w:r>
      <w:r w:rsidRPr="007A2B8F">
        <w:rPr>
          <w:lang w:val="sr-Cyrl-CS"/>
        </w:rPr>
        <w:t>б</w:t>
      </w:r>
      <w:r w:rsidRPr="00D31EE5">
        <w:rPr>
          <w:lang w:val="sr-Cyrl-RS"/>
        </w:rPr>
        <w:t>р</w:t>
      </w:r>
      <w:r w:rsidRPr="007A2B8F">
        <w:rPr>
          <w:lang w:val="sr-Cyrl-RS"/>
        </w:rPr>
        <w:t>ој</w:t>
      </w:r>
      <w:r>
        <w:rPr>
          <w:lang w:val="sr-Cyrl-CS"/>
        </w:rPr>
        <w:t xml:space="preserve"> __________________</w:t>
      </w:r>
      <w:r w:rsidRPr="00D31EE5">
        <w:rPr>
          <w:lang w:val="sr-Cyrl-RS"/>
        </w:rPr>
        <w:t>, испуњава све услове из чл. 75. Закона, односно услове дефинисане конкурсном документацијом</w:t>
      </w:r>
      <w:r w:rsidRPr="007A2B8F">
        <w:rPr>
          <w:lang w:val="ru-RU"/>
        </w:rPr>
        <w:t xml:space="preserve"> </w:t>
      </w:r>
      <w:r w:rsidRPr="00D31EE5">
        <w:rPr>
          <w:lang w:val="sr-Cyrl-RS"/>
        </w:rPr>
        <w:t>за предметну јавну набавку</w:t>
      </w:r>
      <w:r w:rsidRPr="007A2B8F">
        <w:rPr>
          <w:lang w:val="sr-Cyrl-CS"/>
        </w:rPr>
        <w:t>,</w:t>
      </w:r>
      <w:r w:rsidRPr="00D31EE5">
        <w:rPr>
          <w:lang w:val="sr-Cyrl-RS"/>
        </w:rPr>
        <w:t xml:space="preserve"> и то:</w:t>
      </w:r>
    </w:p>
    <w:p w14:paraId="49A58D12" w14:textId="77777777" w:rsidR="00CB333E" w:rsidRPr="007A2B8F" w:rsidRDefault="00CB333E" w:rsidP="00CB333E">
      <w:pPr>
        <w:pStyle w:val="ListParagraph"/>
        <w:numPr>
          <w:ilvl w:val="0"/>
          <w:numId w:val="12"/>
        </w:numPr>
        <w:jc w:val="both"/>
        <w:rPr>
          <w:iCs/>
          <w:lang w:val="sr-Cyrl-CS"/>
        </w:rPr>
      </w:pPr>
      <w:r w:rsidRPr="007A2B8F">
        <w:rPr>
          <w:iCs/>
          <w:lang w:val="sr-Cyrl-CS"/>
        </w:rPr>
        <w:t>Подизвођач је р</w:t>
      </w:r>
      <w:r w:rsidRPr="00D31EE5">
        <w:rPr>
          <w:iCs/>
          <w:lang w:val="sr-Cyrl-CS"/>
        </w:rPr>
        <w:t>егистрован код надлежног органа, односно уписан у одговарајући регистар;</w:t>
      </w:r>
    </w:p>
    <w:p w14:paraId="6F21C7D9" w14:textId="77777777" w:rsidR="00CB333E" w:rsidRPr="007A2B8F" w:rsidRDefault="00CB333E" w:rsidP="00CB333E">
      <w:pPr>
        <w:pStyle w:val="ListParagraph"/>
        <w:numPr>
          <w:ilvl w:val="0"/>
          <w:numId w:val="12"/>
        </w:numPr>
        <w:jc w:val="both"/>
        <w:rPr>
          <w:bCs/>
          <w:iCs/>
          <w:lang w:val="sr-Cyrl-CS"/>
        </w:rPr>
      </w:pPr>
      <w:r w:rsidRPr="007A2B8F">
        <w:rPr>
          <w:iCs/>
          <w:lang w:val="sr-Cyrl-CS"/>
        </w:rPr>
        <w:t>П</w:t>
      </w:r>
      <w:r w:rsidRPr="007A2B8F">
        <w:rPr>
          <w:lang w:val="sr-Cyrl-CS"/>
        </w:rPr>
        <w:t>одизвођач</w:t>
      </w:r>
      <w:r w:rsidRPr="007A2B8F">
        <w:rPr>
          <w:iCs/>
          <w:lang w:val="sr-Cyrl-CS"/>
        </w:rPr>
        <w:t xml:space="preserve"> и његов </w:t>
      </w:r>
      <w:r w:rsidRPr="00D31EE5">
        <w:rPr>
          <w:iCs/>
          <w:lang w:val="sr-Cyrl-CS"/>
        </w:rPr>
        <w:t xml:space="preserve">законски </w:t>
      </w:r>
      <w:r w:rsidRPr="00D31EE5">
        <w:rPr>
          <w:lang w:val="sr-Cyrl-CS"/>
        </w:rPr>
        <w:t>заступник нис</w:t>
      </w:r>
      <w:r w:rsidRPr="007A2B8F">
        <w:rPr>
          <w:lang w:val="sr-Cyrl-CS"/>
        </w:rPr>
        <w:t>у</w:t>
      </w:r>
      <w:r w:rsidRPr="00D31EE5">
        <w:rPr>
          <w:lang w:val="sr-Cyrl-CS"/>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7A2B8F">
        <w:rPr>
          <w:lang w:val="sr-Cyrl-CS"/>
        </w:rPr>
        <w:t>к</w:t>
      </w:r>
      <w:r w:rsidRPr="00D31EE5">
        <w:rPr>
          <w:lang w:val="sr-Cyrl-CS"/>
        </w:rPr>
        <w:t>ривично дело преваре;</w:t>
      </w:r>
    </w:p>
    <w:p w14:paraId="7DFCC7A4" w14:textId="77777777" w:rsidR="00CB333E" w:rsidRPr="007A2B8F" w:rsidRDefault="00CB333E" w:rsidP="00CB333E">
      <w:pPr>
        <w:pStyle w:val="ListParagraph"/>
        <w:numPr>
          <w:ilvl w:val="0"/>
          <w:numId w:val="12"/>
        </w:numPr>
        <w:jc w:val="both"/>
        <w:rPr>
          <w:color w:val="auto"/>
          <w:lang w:val="sr-Cyrl-CS"/>
        </w:rPr>
      </w:pPr>
      <w:r w:rsidRPr="007A2B8F">
        <w:rPr>
          <w:bCs/>
          <w:iCs/>
          <w:lang w:val="sr-Cyrl-CS"/>
        </w:rPr>
        <w:t>Понуђач је и</w:t>
      </w:r>
      <w:r w:rsidRPr="00D31EE5">
        <w:rPr>
          <w:bCs/>
          <w:iCs/>
          <w:lang w:val="sr-Cyrl-CS"/>
        </w:rPr>
        <w:t xml:space="preserve">змирио </w:t>
      </w:r>
      <w:r w:rsidRPr="00D31EE5">
        <w:rPr>
          <w:lang w:val="sr-Cyrl-CS"/>
        </w:rPr>
        <w:t xml:space="preserve">доспеле порезе, доприносе и друге јавне дажбине у складу са прописима Републике Србије </w:t>
      </w:r>
      <w:r w:rsidRPr="00D31EE5">
        <w:rPr>
          <w:i/>
          <w:lang w:val="sr-Cyrl-CS"/>
        </w:rPr>
        <w:t>;</w:t>
      </w:r>
    </w:p>
    <w:p w14:paraId="6583C980" w14:textId="77777777" w:rsidR="00CB333E" w:rsidRPr="00D31EE5" w:rsidRDefault="00CB333E" w:rsidP="00CB333E">
      <w:pPr>
        <w:pStyle w:val="ListParagraph"/>
        <w:numPr>
          <w:ilvl w:val="0"/>
          <w:numId w:val="12"/>
        </w:numPr>
        <w:jc w:val="both"/>
        <w:rPr>
          <w:iCs/>
          <w:lang w:val="sr-Cyrl-CS"/>
        </w:rPr>
      </w:pPr>
      <w:r w:rsidRPr="009D053E">
        <w:rPr>
          <w:color w:val="auto"/>
          <w:lang w:val="sr-Cyrl-CS"/>
        </w:rPr>
        <w:t>Понуђач је поштовао обавезе које произлазе из важећих прописа о заштити на раду, запошљавању и условима рада, заштити животне средине и да гарантује да немају забрану обављања делатности која је на снази у време подношења понуде за предметну јавну набавку</w:t>
      </w:r>
      <w:r>
        <w:rPr>
          <w:lang w:val="sr-Cyrl-CS"/>
        </w:rPr>
        <w:t>;</w:t>
      </w:r>
    </w:p>
    <w:p w14:paraId="0BD61523" w14:textId="77777777" w:rsidR="00CB333E" w:rsidRPr="0042075B" w:rsidRDefault="00CB333E" w:rsidP="00CB333E">
      <w:pPr>
        <w:pStyle w:val="ListParagraph"/>
        <w:jc w:val="both"/>
        <w:rPr>
          <w:b/>
          <w:i/>
          <w:lang w:val="sr-Cyrl-CS"/>
        </w:rPr>
      </w:pPr>
    </w:p>
    <w:p w14:paraId="2EF586D4" w14:textId="77777777" w:rsidR="00CB333E" w:rsidRPr="007A2B8F" w:rsidRDefault="00CB333E" w:rsidP="00CB333E">
      <w:pPr>
        <w:pStyle w:val="ListParagraph"/>
        <w:ind w:left="1080"/>
        <w:jc w:val="both"/>
        <w:rPr>
          <w:color w:val="auto"/>
          <w:lang w:val="sr-Cyrl-CS"/>
        </w:rPr>
      </w:pPr>
    </w:p>
    <w:p w14:paraId="1C4245D0" w14:textId="77777777" w:rsidR="00CB333E" w:rsidRPr="007A2B8F" w:rsidRDefault="00CB333E" w:rsidP="00CB333E">
      <w:pPr>
        <w:jc w:val="both"/>
        <w:rPr>
          <w:i/>
          <w:lang w:val="sr-Cyrl-CS"/>
        </w:rPr>
      </w:pPr>
    </w:p>
    <w:p w14:paraId="357D0B63" w14:textId="77777777" w:rsidR="00CB333E" w:rsidRPr="00D31EE5" w:rsidRDefault="00CB333E" w:rsidP="00CB333E">
      <w:pPr>
        <w:rPr>
          <w:lang w:val="sr-Cyrl-CS"/>
        </w:rPr>
      </w:pPr>
      <w:r w:rsidRPr="00D31EE5">
        <w:rPr>
          <w:lang w:val="sr-Cyrl-CS"/>
        </w:rPr>
        <w:t>Место:_____________                                                            П</w:t>
      </w:r>
      <w:r w:rsidRPr="007A2B8F">
        <w:rPr>
          <w:i/>
          <w:lang w:val="sr-Cyrl-RS"/>
        </w:rPr>
        <w:t>одизвођач</w:t>
      </w:r>
      <w:r w:rsidRPr="00D31EE5">
        <w:rPr>
          <w:lang w:val="sr-Cyrl-CS"/>
        </w:rPr>
        <w:t>:</w:t>
      </w:r>
    </w:p>
    <w:p w14:paraId="192AB21A" w14:textId="77777777" w:rsidR="00CB333E" w:rsidRDefault="00CB333E" w:rsidP="00CB333E">
      <w:pPr>
        <w:rPr>
          <w:lang w:val="sr-Cyrl-CS"/>
        </w:rPr>
      </w:pPr>
    </w:p>
    <w:p w14:paraId="15FF60D2" w14:textId="77777777" w:rsidR="00CB333E" w:rsidRPr="007A2B8F" w:rsidRDefault="00CB333E" w:rsidP="00CB333E">
      <w:pPr>
        <w:rPr>
          <w:b/>
          <w:bCs/>
          <w:i/>
          <w:color w:val="auto"/>
          <w:lang w:val="sr-Cyrl-RS"/>
        </w:rPr>
      </w:pPr>
      <w:r w:rsidRPr="00D31EE5">
        <w:rPr>
          <w:lang w:val="sr-Cyrl-CS"/>
        </w:rPr>
        <w:t xml:space="preserve">Датум:_____________                         М.П.                     _____________________                                                        </w:t>
      </w:r>
    </w:p>
    <w:p w14:paraId="013215CF" w14:textId="77777777" w:rsidR="00CB333E" w:rsidRPr="007A2B8F" w:rsidRDefault="00CB333E" w:rsidP="00CB333E">
      <w:pPr>
        <w:pStyle w:val="BodyText2"/>
        <w:spacing w:line="100" w:lineRule="atLeast"/>
        <w:jc w:val="both"/>
        <w:rPr>
          <w:b/>
          <w:bCs/>
          <w:i/>
          <w:color w:val="auto"/>
          <w:lang w:val="sr-Cyrl-RS"/>
        </w:rPr>
      </w:pPr>
    </w:p>
    <w:p w14:paraId="797B5E8B" w14:textId="77777777" w:rsidR="00CB333E" w:rsidRPr="007A2B8F" w:rsidRDefault="00CB333E" w:rsidP="00CB333E">
      <w:pPr>
        <w:pStyle w:val="ListParagraph"/>
        <w:ind w:left="0"/>
        <w:jc w:val="both"/>
        <w:rPr>
          <w:b/>
          <w:lang w:val="sr-Cyrl-RS"/>
        </w:rPr>
      </w:pPr>
      <w:r w:rsidRPr="00D31EE5">
        <w:rPr>
          <w:b/>
          <w:u w:val="single"/>
          <w:lang w:val="sr-Cyrl-CS"/>
        </w:rPr>
        <w:t>Уколико понуђач подноси понуду са подизвођачем</w:t>
      </w:r>
      <w:r w:rsidRPr="00D31EE5">
        <w:rPr>
          <w:lang w:val="sr-Cyrl-CS"/>
        </w:rPr>
        <w:t>, Изјав</w:t>
      </w:r>
      <w:r w:rsidRPr="007A2B8F">
        <w:rPr>
          <w:lang w:val="sr-Cyrl-RS"/>
        </w:rPr>
        <w:t>а</w:t>
      </w:r>
      <w:r w:rsidRPr="00D31EE5">
        <w:rPr>
          <w:lang w:val="sr-Cyrl-CS"/>
        </w:rPr>
        <w:t xml:space="preserve"> </w:t>
      </w:r>
      <w:r w:rsidRPr="007A2B8F">
        <w:rPr>
          <w:lang w:val="sr-Cyrl-RS"/>
        </w:rPr>
        <w:t xml:space="preserve">мора бити </w:t>
      </w:r>
      <w:r w:rsidRPr="00D31EE5">
        <w:rPr>
          <w:lang w:val="sr-Cyrl-CS"/>
        </w:rPr>
        <w:t>потписан</w:t>
      </w:r>
      <w:r w:rsidRPr="007A2B8F">
        <w:rPr>
          <w:lang w:val="sr-Cyrl-RS"/>
        </w:rPr>
        <w:t>а</w:t>
      </w:r>
      <w:r w:rsidRPr="00D31EE5">
        <w:rPr>
          <w:lang w:val="sr-Cyrl-CS"/>
        </w:rPr>
        <w:t xml:space="preserve"> од стране овлашћеног лица подизвођача и оверен</w:t>
      </w:r>
      <w:r w:rsidRPr="007A2B8F">
        <w:rPr>
          <w:lang w:val="sr-Cyrl-RS"/>
        </w:rPr>
        <w:t>а</w:t>
      </w:r>
      <w:r w:rsidRPr="00D31EE5">
        <w:rPr>
          <w:lang w:val="sr-Cyrl-CS"/>
        </w:rPr>
        <w:t xml:space="preserve"> печатом.                                          </w:t>
      </w:r>
    </w:p>
    <w:p w14:paraId="0CE6EB1E" w14:textId="77777777" w:rsidR="00CB333E" w:rsidRDefault="00CB333E" w:rsidP="00CB333E">
      <w:pPr>
        <w:pStyle w:val="ListParagraph"/>
        <w:ind w:left="0"/>
        <w:jc w:val="both"/>
        <w:rPr>
          <w:bCs/>
          <w:i/>
          <w:iCs/>
          <w:color w:val="auto"/>
          <w:lang w:val="sr-Cyrl-CS"/>
        </w:rPr>
      </w:pPr>
    </w:p>
    <w:p w14:paraId="11D69D37" w14:textId="77777777" w:rsidR="00CB333E" w:rsidRDefault="00CB333E" w:rsidP="00CB333E">
      <w:pPr>
        <w:pStyle w:val="ListParagraph"/>
        <w:ind w:left="0"/>
        <w:jc w:val="both"/>
        <w:rPr>
          <w:bCs/>
          <w:i/>
          <w:iCs/>
          <w:color w:val="auto"/>
          <w:lang w:val="sr-Cyrl-CS"/>
        </w:rPr>
      </w:pPr>
    </w:p>
    <w:p w14:paraId="715A0D1C" w14:textId="77777777" w:rsidR="00CB333E" w:rsidRDefault="00CB333E" w:rsidP="00CB333E">
      <w:pPr>
        <w:pStyle w:val="ListParagraph"/>
        <w:ind w:left="0"/>
        <w:jc w:val="both"/>
        <w:rPr>
          <w:bCs/>
          <w:i/>
          <w:iCs/>
          <w:color w:val="auto"/>
          <w:lang w:val="sr-Cyrl-CS"/>
        </w:rPr>
      </w:pPr>
    </w:p>
    <w:p w14:paraId="26B5EBFA" w14:textId="77777777" w:rsidR="00CB333E" w:rsidRDefault="00CB333E" w:rsidP="00CB333E">
      <w:pPr>
        <w:pStyle w:val="ListParagraph"/>
        <w:ind w:left="0"/>
        <w:jc w:val="both"/>
        <w:rPr>
          <w:bCs/>
          <w:i/>
          <w:iCs/>
          <w:color w:val="auto"/>
          <w:lang w:val="sr-Cyrl-CS"/>
        </w:rPr>
      </w:pPr>
    </w:p>
    <w:p w14:paraId="2C2A9297" w14:textId="77777777" w:rsidR="00CB333E" w:rsidRDefault="00CB333E" w:rsidP="00CB333E">
      <w:pPr>
        <w:pStyle w:val="ListParagraph"/>
        <w:ind w:left="0"/>
        <w:jc w:val="both"/>
        <w:rPr>
          <w:bCs/>
          <w:i/>
          <w:iCs/>
          <w:color w:val="auto"/>
          <w:lang w:val="sr-Cyrl-CS"/>
        </w:rPr>
      </w:pPr>
    </w:p>
    <w:p w14:paraId="78466A3E" w14:textId="77777777" w:rsidR="00CB333E" w:rsidRDefault="00CB333E" w:rsidP="00CB333E">
      <w:pPr>
        <w:pStyle w:val="ListParagraph"/>
        <w:ind w:left="0"/>
        <w:jc w:val="both"/>
        <w:rPr>
          <w:bCs/>
          <w:i/>
          <w:iCs/>
          <w:color w:val="auto"/>
          <w:lang w:val="sr-Cyrl-CS"/>
        </w:rPr>
      </w:pPr>
    </w:p>
    <w:p w14:paraId="4066BFFD" w14:textId="77777777" w:rsidR="00CB333E" w:rsidRDefault="00CB333E" w:rsidP="00CB333E">
      <w:pPr>
        <w:pStyle w:val="ListParagraph"/>
        <w:ind w:left="0"/>
        <w:jc w:val="both"/>
        <w:rPr>
          <w:bCs/>
          <w:i/>
          <w:iCs/>
          <w:color w:val="auto"/>
          <w:lang w:val="sr-Cyrl-CS"/>
        </w:rPr>
      </w:pPr>
    </w:p>
    <w:p w14:paraId="40E0234E" w14:textId="77777777" w:rsidR="00CB333E" w:rsidRDefault="00CB333E" w:rsidP="00CB333E">
      <w:pPr>
        <w:pStyle w:val="ListParagraph"/>
        <w:ind w:left="0"/>
        <w:jc w:val="both"/>
        <w:rPr>
          <w:bCs/>
          <w:i/>
          <w:iCs/>
          <w:color w:val="auto"/>
          <w:lang w:val="sr-Cyrl-CS"/>
        </w:rPr>
      </w:pPr>
    </w:p>
    <w:p w14:paraId="71B72B5E" w14:textId="77777777" w:rsidR="00CB333E" w:rsidRDefault="00CB333E" w:rsidP="00CB333E">
      <w:pPr>
        <w:pStyle w:val="ListParagraph"/>
        <w:ind w:left="0"/>
        <w:jc w:val="both"/>
        <w:rPr>
          <w:bCs/>
          <w:i/>
          <w:iCs/>
          <w:color w:val="auto"/>
          <w:lang w:val="sr-Cyrl-CS"/>
        </w:rPr>
      </w:pPr>
    </w:p>
    <w:p w14:paraId="1B07B2A8" w14:textId="77777777" w:rsidR="00CB333E" w:rsidRDefault="00CB333E" w:rsidP="00CB333E">
      <w:pPr>
        <w:pStyle w:val="ListParagraph"/>
        <w:ind w:left="0"/>
        <w:jc w:val="both"/>
        <w:rPr>
          <w:bCs/>
          <w:i/>
          <w:iCs/>
          <w:color w:val="auto"/>
          <w:lang w:val="sr-Cyrl-CS"/>
        </w:rPr>
      </w:pPr>
    </w:p>
    <w:p w14:paraId="115D941A" w14:textId="77777777" w:rsidR="00CB333E" w:rsidRDefault="00CB333E" w:rsidP="00CB333E">
      <w:pPr>
        <w:pStyle w:val="ListParagraph"/>
        <w:ind w:left="0"/>
        <w:jc w:val="both"/>
        <w:rPr>
          <w:bCs/>
          <w:i/>
          <w:iCs/>
          <w:color w:val="auto"/>
          <w:lang w:val="sr-Cyrl-CS"/>
        </w:rPr>
      </w:pPr>
    </w:p>
    <w:p w14:paraId="4E075E58" w14:textId="77777777" w:rsidR="00CB333E" w:rsidRDefault="00CB333E" w:rsidP="00CB333E">
      <w:pPr>
        <w:pStyle w:val="ListParagraph"/>
        <w:ind w:left="0"/>
        <w:jc w:val="both"/>
        <w:rPr>
          <w:bCs/>
          <w:i/>
          <w:iCs/>
          <w:color w:val="auto"/>
          <w:lang w:val="sr-Cyrl-CS"/>
        </w:rPr>
      </w:pPr>
    </w:p>
    <w:p w14:paraId="7C2A1B61" w14:textId="4CE260DF" w:rsidR="00CB333E" w:rsidRDefault="00CB333E" w:rsidP="00CB333E">
      <w:pPr>
        <w:pStyle w:val="ListParagraph"/>
        <w:ind w:left="0"/>
        <w:jc w:val="both"/>
        <w:rPr>
          <w:bCs/>
          <w:i/>
          <w:iCs/>
          <w:color w:val="auto"/>
          <w:lang w:val="sr-Cyrl-CS"/>
        </w:rPr>
      </w:pPr>
    </w:p>
    <w:p w14:paraId="23AB2A06" w14:textId="77777777" w:rsidR="00A577E4" w:rsidRDefault="00A577E4" w:rsidP="00CB333E">
      <w:pPr>
        <w:pStyle w:val="ListParagraph"/>
        <w:ind w:left="0"/>
        <w:jc w:val="both"/>
        <w:rPr>
          <w:bCs/>
          <w:i/>
          <w:iCs/>
          <w:color w:val="auto"/>
          <w:lang w:val="sr-Cyrl-CS"/>
        </w:rPr>
      </w:pPr>
    </w:p>
    <w:p w14:paraId="766942B6" w14:textId="77777777" w:rsidR="00CB333E" w:rsidRDefault="00CB333E" w:rsidP="00CB333E">
      <w:pPr>
        <w:pStyle w:val="ListParagraph"/>
        <w:ind w:left="0"/>
        <w:jc w:val="both"/>
        <w:rPr>
          <w:bCs/>
          <w:i/>
          <w:iCs/>
          <w:color w:val="auto"/>
          <w:lang w:val="sr-Cyrl-CS"/>
        </w:rPr>
      </w:pPr>
    </w:p>
    <w:p w14:paraId="3F31353B" w14:textId="77777777" w:rsidR="00CB333E" w:rsidRPr="004B2651" w:rsidRDefault="00CB333E" w:rsidP="00CB333E">
      <w:pPr>
        <w:shd w:val="clear" w:color="auto" w:fill="C6D9F1"/>
        <w:jc w:val="center"/>
        <w:rPr>
          <w:b/>
          <w:bCs/>
          <w:iCs/>
          <w:lang w:val="sr-Cyrl-CS"/>
        </w:rPr>
      </w:pPr>
      <w:r w:rsidRPr="004B2651">
        <w:rPr>
          <w:b/>
          <w:bCs/>
          <w:iCs/>
        </w:rPr>
        <w:lastRenderedPageBreak/>
        <w:t>V</w:t>
      </w:r>
      <w:r w:rsidRPr="00D31EE5">
        <w:rPr>
          <w:b/>
          <w:bCs/>
          <w:iCs/>
          <w:lang w:val="sr-Cyrl-CS"/>
        </w:rPr>
        <w:t xml:space="preserve"> </w:t>
      </w:r>
      <w:r>
        <w:rPr>
          <w:b/>
          <w:bCs/>
          <w:iCs/>
          <w:lang w:val="sr-Cyrl-CS"/>
        </w:rPr>
        <w:t>КРИТЕРИЈУМ ЗА ДОДЕЛУ УГОВОРА</w:t>
      </w:r>
    </w:p>
    <w:p w14:paraId="5DD3EEAD" w14:textId="77777777" w:rsidR="00CB333E" w:rsidRPr="00D31EE5" w:rsidRDefault="00CB333E" w:rsidP="00CB333E">
      <w:pPr>
        <w:shd w:val="clear" w:color="auto" w:fill="C6D9F1"/>
        <w:jc w:val="center"/>
        <w:rPr>
          <w:b/>
          <w:bCs/>
          <w:iCs/>
          <w:lang w:val="sr-Cyrl-CS"/>
        </w:rPr>
      </w:pPr>
    </w:p>
    <w:p w14:paraId="26783F50" w14:textId="77777777" w:rsidR="00CB333E" w:rsidRDefault="00CB333E" w:rsidP="00CB333E">
      <w:pPr>
        <w:jc w:val="both"/>
        <w:rPr>
          <w:bCs/>
          <w:iCs/>
          <w:lang w:val="sr-Latn-CS"/>
        </w:rPr>
      </w:pPr>
    </w:p>
    <w:p w14:paraId="6E219915" w14:textId="77777777" w:rsidR="00CB333E" w:rsidRPr="00BD0329" w:rsidRDefault="00CB333E" w:rsidP="00CB333E">
      <w:pPr>
        <w:suppressAutoHyphens w:val="0"/>
        <w:spacing w:line="240" w:lineRule="auto"/>
        <w:jc w:val="both"/>
        <w:rPr>
          <w:lang w:val="sr-Cyrl-CS"/>
        </w:rPr>
      </w:pPr>
      <w:r w:rsidRPr="00F71AD1">
        <w:rPr>
          <w:lang w:val="sr-Cyrl-CS"/>
        </w:rPr>
        <w:t>Критеријум</w:t>
      </w:r>
      <w:r>
        <w:rPr>
          <w:lang w:val="sr-Cyrl-CS"/>
        </w:rPr>
        <w:t xml:space="preserve">и, елементи критеријума за доделу уговора: </w:t>
      </w:r>
      <w:r w:rsidRPr="008F0CBE">
        <w:rPr>
          <w:b/>
          <w:i/>
          <w:lang w:val="sr-Cyrl-CS"/>
        </w:rPr>
        <w:t>најнижа понуђена цена</w:t>
      </w:r>
      <w:r w:rsidRPr="009D053E">
        <w:rPr>
          <w:b/>
          <w:lang w:val="sr-Cyrl-CS"/>
        </w:rPr>
        <w:t>.</w:t>
      </w:r>
      <w:r>
        <w:rPr>
          <w:lang w:val="sr-Cyrl-CS"/>
        </w:rPr>
        <w:t xml:space="preserve"> </w:t>
      </w:r>
    </w:p>
    <w:p w14:paraId="19FA9D3D" w14:textId="77777777" w:rsidR="00CB333E" w:rsidRPr="00B56C3D" w:rsidRDefault="00CB333E" w:rsidP="00CB333E">
      <w:pPr>
        <w:pStyle w:val="ListParagraph"/>
        <w:jc w:val="both"/>
        <w:rPr>
          <w:lang w:val="sr-Cyrl-CS"/>
        </w:rPr>
      </w:pPr>
    </w:p>
    <w:p w14:paraId="3E6EE223" w14:textId="77777777" w:rsidR="00CB333E" w:rsidRDefault="00CB333E" w:rsidP="00CB333E">
      <w:pPr>
        <w:jc w:val="both"/>
        <w:rPr>
          <w:b/>
          <w:sz w:val="22"/>
          <w:szCs w:val="22"/>
          <w:lang w:val="sr-Cyrl-CS"/>
        </w:rPr>
      </w:pPr>
      <w:r>
        <w:rPr>
          <w:b/>
          <w:sz w:val="22"/>
          <w:szCs w:val="22"/>
          <w:lang w:val="sr-Cyrl-CS"/>
        </w:rPr>
        <w:t>Елементи критеријума односно начина на основу којих ће наручилац извршити доделу уговора у ситуацији када постоје две или више понуда са једнаким бројем пондера или истом најнижом понуђеном ценом.</w:t>
      </w:r>
    </w:p>
    <w:p w14:paraId="3EE61C4D" w14:textId="77777777" w:rsidR="00CB333E" w:rsidRDefault="00CB333E" w:rsidP="00CB333E">
      <w:pPr>
        <w:jc w:val="both"/>
        <w:rPr>
          <w:b/>
          <w:sz w:val="22"/>
          <w:szCs w:val="22"/>
          <w:lang w:val="sr-Cyrl-CS"/>
        </w:rPr>
      </w:pPr>
    </w:p>
    <w:p w14:paraId="1CD889AC" w14:textId="77777777" w:rsidR="00CB333E" w:rsidRDefault="00CB333E" w:rsidP="00CB333E">
      <w:pPr>
        <w:jc w:val="both"/>
        <w:rPr>
          <w:sz w:val="22"/>
          <w:szCs w:val="22"/>
          <w:lang w:val="sr-Cyrl-CS"/>
        </w:rPr>
      </w:pPr>
      <w:r>
        <w:rPr>
          <w:sz w:val="22"/>
          <w:szCs w:val="22"/>
          <w:lang w:val="sr-Cyrl-CS"/>
        </w:rPr>
        <w:t>Уколико две или више понуда имају исту најнижу понуђену цену, наручилац ће донети одлуку да уговор додели понуђачу који је понудио краћи рок испоруке предмета јавне набавке. У случају истог понуђеног рока испоруке, као најповољнија биће изабрана понуда оног понуђача који је понудио дужи гарантни рок за предмет јавне набавке.</w:t>
      </w:r>
    </w:p>
    <w:p w14:paraId="3A263AD7" w14:textId="77777777" w:rsidR="00CB333E" w:rsidRDefault="00CB333E" w:rsidP="00CB333E">
      <w:pPr>
        <w:rPr>
          <w:sz w:val="22"/>
          <w:szCs w:val="22"/>
          <w:lang w:val="sr-Cyrl-CS"/>
        </w:rPr>
      </w:pPr>
    </w:p>
    <w:p w14:paraId="67AC1C26" w14:textId="77777777" w:rsidR="00CB333E" w:rsidRDefault="00CB333E" w:rsidP="00CB333E">
      <w:pPr>
        <w:rPr>
          <w:sz w:val="22"/>
          <w:szCs w:val="22"/>
          <w:lang w:val="sr-Cyrl-CS"/>
        </w:rPr>
      </w:pPr>
    </w:p>
    <w:p w14:paraId="50C0DA09" w14:textId="77777777" w:rsidR="00CB333E" w:rsidRDefault="00CB333E" w:rsidP="00CB333E">
      <w:pPr>
        <w:jc w:val="both"/>
        <w:rPr>
          <w:bCs/>
          <w:iCs/>
          <w:lang w:val="sr-Cyrl-CS"/>
        </w:rPr>
      </w:pPr>
    </w:p>
    <w:p w14:paraId="11796B41" w14:textId="77777777" w:rsidR="00CB333E" w:rsidRDefault="00CB333E" w:rsidP="00CB333E">
      <w:pPr>
        <w:jc w:val="both"/>
        <w:rPr>
          <w:bCs/>
          <w:iCs/>
          <w:lang w:val="sr-Cyrl-CS"/>
        </w:rPr>
      </w:pPr>
    </w:p>
    <w:p w14:paraId="7A146A3C" w14:textId="77777777" w:rsidR="00CB333E" w:rsidRDefault="00CB333E" w:rsidP="00CB333E">
      <w:pPr>
        <w:jc w:val="both"/>
        <w:rPr>
          <w:bCs/>
          <w:iCs/>
          <w:lang w:val="sr-Cyrl-CS"/>
        </w:rPr>
      </w:pPr>
    </w:p>
    <w:p w14:paraId="7C3C86E4" w14:textId="77777777" w:rsidR="00CB333E" w:rsidRDefault="00CB333E" w:rsidP="00CB333E">
      <w:pPr>
        <w:jc w:val="both"/>
        <w:rPr>
          <w:bCs/>
          <w:iCs/>
          <w:lang w:val="sr-Cyrl-CS"/>
        </w:rPr>
      </w:pPr>
    </w:p>
    <w:p w14:paraId="390FC5D9" w14:textId="77777777" w:rsidR="00CB333E" w:rsidRDefault="00CB333E" w:rsidP="00CB333E">
      <w:pPr>
        <w:jc w:val="both"/>
        <w:rPr>
          <w:bCs/>
          <w:iCs/>
          <w:lang w:val="sr-Cyrl-CS"/>
        </w:rPr>
      </w:pPr>
    </w:p>
    <w:p w14:paraId="2D25FAC3" w14:textId="77777777" w:rsidR="00CB333E" w:rsidRDefault="00CB333E" w:rsidP="00CB333E">
      <w:pPr>
        <w:jc w:val="both"/>
        <w:rPr>
          <w:bCs/>
          <w:iCs/>
          <w:lang w:val="sr-Cyrl-CS"/>
        </w:rPr>
      </w:pPr>
    </w:p>
    <w:p w14:paraId="2511D805" w14:textId="77777777" w:rsidR="00CB333E" w:rsidRDefault="00CB333E" w:rsidP="00CB333E">
      <w:pPr>
        <w:jc w:val="both"/>
        <w:rPr>
          <w:bCs/>
          <w:iCs/>
          <w:lang w:val="sr-Cyrl-CS"/>
        </w:rPr>
      </w:pPr>
    </w:p>
    <w:p w14:paraId="3898EEBD" w14:textId="77777777" w:rsidR="00CB333E" w:rsidRDefault="00CB333E" w:rsidP="00CB333E">
      <w:pPr>
        <w:jc w:val="both"/>
        <w:rPr>
          <w:bCs/>
          <w:iCs/>
          <w:lang w:val="sr-Cyrl-CS"/>
        </w:rPr>
      </w:pPr>
    </w:p>
    <w:p w14:paraId="5E0BA7F8" w14:textId="7C57A519" w:rsidR="00CB333E" w:rsidRDefault="00CB333E" w:rsidP="00CB333E">
      <w:pPr>
        <w:jc w:val="both"/>
        <w:rPr>
          <w:bCs/>
          <w:iCs/>
          <w:lang w:val="sr-Cyrl-CS"/>
        </w:rPr>
      </w:pPr>
    </w:p>
    <w:p w14:paraId="4965A63E" w14:textId="77777777" w:rsidR="005A1DD7" w:rsidRDefault="005A1DD7" w:rsidP="00CB333E">
      <w:pPr>
        <w:jc w:val="both"/>
        <w:rPr>
          <w:bCs/>
          <w:iCs/>
          <w:lang w:val="sr-Cyrl-CS"/>
        </w:rPr>
      </w:pPr>
    </w:p>
    <w:p w14:paraId="0037B0BC" w14:textId="77777777" w:rsidR="00CB333E" w:rsidRDefault="00CB333E" w:rsidP="00CB333E">
      <w:pPr>
        <w:jc w:val="both"/>
        <w:rPr>
          <w:bCs/>
          <w:iCs/>
          <w:lang w:val="sr-Cyrl-CS"/>
        </w:rPr>
      </w:pPr>
    </w:p>
    <w:p w14:paraId="7383D564" w14:textId="77777777" w:rsidR="00CB333E" w:rsidRDefault="00CB333E" w:rsidP="00CB333E">
      <w:pPr>
        <w:jc w:val="both"/>
        <w:rPr>
          <w:bCs/>
          <w:iCs/>
          <w:lang w:val="sr-Cyrl-CS"/>
        </w:rPr>
      </w:pPr>
    </w:p>
    <w:p w14:paraId="239E46E8" w14:textId="77777777" w:rsidR="00CB333E" w:rsidRDefault="00CB333E" w:rsidP="00CB333E">
      <w:pPr>
        <w:jc w:val="both"/>
        <w:rPr>
          <w:bCs/>
          <w:iCs/>
          <w:lang w:val="sr-Cyrl-CS"/>
        </w:rPr>
      </w:pPr>
    </w:p>
    <w:p w14:paraId="0A12F199" w14:textId="77777777" w:rsidR="00CB333E" w:rsidRDefault="00CB333E" w:rsidP="00CB333E">
      <w:pPr>
        <w:jc w:val="both"/>
        <w:rPr>
          <w:bCs/>
          <w:iCs/>
          <w:lang w:val="sr-Cyrl-CS"/>
        </w:rPr>
      </w:pPr>
    </w:p>
    <w:p w14:paraId="13CB40B8" w14:textId="77777777" w:rsidR="00CB333E" w:rsidRDefault="00CB333E" w:rsidP="00CB333E">
      <w:pPr>
        <w:jc w:val="both"/>
        <w:rPr>
          <w:bCs/>
          <w:iCs/>
          <w:lang w:val="sr-Cyrl-CS"/>
        </w:rPr>
      </w:pPr>
    </w:p>
    <w:p w14:paraId="777E86EA" w14:textId="77777777" w:rsidR="00CB333E" w:rsidRDefault="00CB333E" w:rsidP="00CB333E">
      <w:pPr>
        <w:jc w:val="both"/>
        <w:rPr>
          <w:bCs/>
          <w:iCs/>
          <w:lang w:val="sr-Cyrl-CS"/>
        </w:rPr>
      </w:pPr>
    </w:p>
    <w:p w14:paraId="4C0AC86D" w14:textId="77777777" w:rsidR="00CB333E" w:rsidRDefault="00CB333E" w:rsidP="00CB333E">
      <w:pPr>
        <w:jc w:val="both"/>
        <w:rPr>
          <w:bCs/>
          <w:iCs/>
          <w:lang w:val="sr-Cyrl-CS"/>
        </w:rPr>
      </w:pPr>
    </w:p>
    <w:p w14:paraId="54B7DC88" w14:textId="77777777" w:rsidR="00CB333E" w:rsidRDefault="00CB333E" w:rsidP="00CB333E">
      <w:pPr>
        <w:jc w:val="both"/>
        <w:rPr>
          <w:bCs/>
          <w:iCs/>
          <w:lang w:val="sr-Cyrl-CS"/>
        </w:rPr>
      </w:pPr>
    </w:p>
    <w:p w14:paraId="2C942C91" w14:textId="77777777" w:rsidR="00CB333E" w:rsidRDefault="00CB333E" w:rsidP="00CB333E">
      <w:pPr>
        <w:jc w:val="both"/>
        <w:rPr>
          <w:bCs/>
          <w:iCs/>
          <w:lang w:val="sr-Cyrl-CS"/>
        </w:rPr>
      </w:pPr>
    </w:p>
    <w:p w14:paraId="4B7E8460" w14:textId="77777777" w:rsidR="00CB333E" w:rsidRDefault="00CB333E" w:rsidP="00CB333E">
      <w:pPr>
        <w:jc w:val="both"/>
        <w:rPr>
          <w:bCs/>
          <w:iCs/>
          <w:lang w:val="sr-Cyrl-CS"/>
        </w:rPr>
      </w:pPr>
    </w:p>
    <w:p w14:paraId="4FA93E93" w14:textId="77777777" w:rsidR="00CB333E" w:rsidRDefault="00CB333E" w:rsidP="00CB333E">
      <w:pPr>
        <w:jc w:val="both"/>
        <w:rPr>
          <w:bCs/>
          <w:iCs/>
          <w:lang w:val="sr-Cyrl-CS"/>
        </w:rPr>
      </w:pPr>
    </w:p>
    <w:p w14:paraId="2AD2763B" w14:textId="77777777" w:rsidR="00CB333E" w:rsidRDefault="00CB333E" w:rsidP="00CB333E">
      <w:pPr>
        <w:jc w:val="both"/>
        <w:rPr>
          <w:bCs/>
          <w:iCs/>
          <w:lang w:val="sr-Cyrl-CS"/>
        </w:rPr>
      </w:pPr>
    </w:p>
    <w:p w14:paraId="670E6D54" w14:textId="77777777" w:rsidR="00CB333E" w:rsidRDefault="00CB333E" w:rsidP="00CB333E">
      <w:pPr>
        <w:jc w:val="both"/>
        <w:rPr>
          <w:bCs/>
          <w:iCs/>
          <w:lang w:val="sr-Cyrl-CS"/>
        </w:rPr>
      </w:pPr>
    </w:p>
    <w:p w14:paraId="2F851CB0" w14:textId="77777777" w:rsidR="00CB333E" w:rsidRDefault="00CB333E" w:rsidP="00CB333E">
      <w:pPr>
        <w:jc w:val="both"/>
        <w:rPr>
          <w:bCs/>
          <w:iCs/>
          <w:lang w:val="sr-Cyrl-CS"/>
        </w:rPr>
      </w:pPr>
    </w:p>
    <w:p w14:paraId="20AA585E" w14:textId="77777777" w:rsidR="00CB333E" w:rsidRDefault="00CB333E" w:rsidP="00CB333E">
      <w:pPr>
        <w:jc w:val="both"/>
        <w:rPr>
          <w:bCs/>
          <w:iCs/>
          <w:lang w:val="sr-Cyrl-CS"/>
        </w:rPr>
      </w:pPr>
    </w:p>
    <w:p w14:paraId="420CCC1D" w14:textId="77777777" w:rsidR="00CB333E" w:rsidRDefault="00CB333E" w:rsidP="00CB333E">
      <w:pPr>
        <w:jc w:val="both"/>
        <w:rPr>
          <w:bCs/>
          <w:iCs/>
          <w:lang w:val="sr-Cyrl-CS"/>
        </w:rPr>
      </w:pPr>
    </w:p>
    <w:p w14:paraId="7FFF56B0" w14:textId="77777777" w:rsidR="00CB333E" w:rsidRDefault="00CB333E" w:rsidP="00CB333E">
      <w:pPr>
        <w:jc w:val="both"/>
        <w:rPr>
          <w:bCs/>
          <w:iCs/>
          <w:lang w:val="sr-Cyrl-CS"/>
        </w:rPr>
      </w:pPr>
    </w:p>
    <w:p w14:paraId="01AD9C32" w14:textId="77777777" w:rsidR="00CB333E" w:rsidRDefault="00CB333E" w:rsidP="00CB333E">
      <w:pPr>
        <w:jc w:val="both"/>
        <w:rPr>
          <w:bCs/>
          <w:iCs/>
          <w:lang w:val="sr-Cyrl-CS"/>
        </w:rPr>
      </w:pPr>
    </w:p>
    <w:p w14:paraId="7C4DE02F" w14:textId="77777777" w:rsidR="00CB333E" w:rsidRDefault="00CB333E" w:rsidP="00CB333E">
      <w:pPr>
        <w:jc w:val="both"/>
        <w:rPr>
          <w:bCs/>
          <w:iCs/>
          <w:lang w:val="sr-Cyrl-CS"/>
        </w:rPr>
      </w:pPr>
    </w:p>
    <w:p w14:paraId="529E69DB" w14:textId="77777777" w:rsidR="00CB333E" w:rsidRDefault="00CB333E" w:rsidP="00CB333E">
      <w:pPr>
        <w:jc w:val="both"/>
        <w:rPr>
          <w:bCs/>
          <w:iCs/>
          <w:lang w:val="sr-Cyrl-CS"/>
        </w:rPr>
      </w:pPr>
    </w:p>
    <w:p w14:paraId="224FCE01" w14:textId="77777777" w:rsidR="00CB333E" w:rsidRDefault="00CB333E" w:rsidP="00CB333E">
      <w:pPr>
        <w:jc w:val="both"/>
        <w:rPr>
          <w:bCs/>
          <w:iCs/>
          <w:lang w:val="sr-Cyrl-CS"/>
        </w:rPr>
      </w:pPr>
    </w:p>
    <w:p w14:paraId="6A9EAEDD" w14:textId="77777777" w:rsidR="00CB333E" w:rsidRDefault="00CB333E" w:rsidP="00CB333E">
      <w:pPr>
        <w:jc w:val="both"/>
        <w:rPr>
          <w:bCs/>
          <w:iCs/>
          <w:lang w:val="sr-Cyrl-CS"/>
        </w:rPr>
      </w:pPr>
    </w:p>
    <w:p w14:paraId="64A73E75" w14:textId="77777777" w:rsidR="00CB333E" w:rsidRDefault="00CB333E" w:rsidP="00CB333E">
      <w:pPr>
        <w:jc w:val="both"/>
        <w:rPr>
          <w:bCs/>
          <w:iCs/>
          <w:lang w:val="sr-Cyrl-CS"/>
        </w:rPr>
      </w:pPr>
    </w:p>
    <w:p w14:paraId="7F13F71A" w14:textId="77777777" w:rsidR="00CB333E" w:rsidRDefault="00CB333E" w:rsidP="00CB333E">
      <w:pPr>
        <w:jc w:val="both"/>
        <w:rPr>
          <w:bCs/>
          <w:iCs/>
          <w:lang w:val="sr-Cyrl-CS"/>
        </w:rPr>
      </w:pPr>
    </w:p>
    <w:p w14:paraId="3BFB902A" w14:textId="77777777" w:rsidR="00CB333E" w:rsidRDefault="00CB333E" w:rsidP="00CB333E">
      <w:pPr>
        <w:jc w:val="both"/>
        <w:rPr>
          <w:bCs/>
          <w:iCs/>
          <w:lang w:val="sr-Cyrl-CS"/>
        </w:rPr>
      </w:pPr>
    </w:p>
    <w:p w14:paraId="3CD66E81" w14:textId="77777777" w:rsidR="00CB333E" w:rsidRDefault="00CB333E" w:rsidP="00CB333E">
      <w:pPr>
        <w:jc w:val="both"/>
        <w:rPr>
          <w:bCs/>
          <w:iCs/>
          <w:lang w:val="sr-Cyrl-CS"/>
        </w:rPr>
      </w:pPr>
    </w:p>
    <w:p w14:paraId="1F387B3F" w14:textId="77777777" w:rsidR="00CB333E" w:rsidRDefault="00CB333E" w:rsidP="00CB333E">
      <w:pPr>
        <w:jc w:val="both"/>
        <w:rPr>
          <w:bCs/>
          <w:iCs/>
          <w:lang w:val="sr-Cyrl-CS"/>
        </w:rPr>
      </w:pPr>
    </w:p>
    <w:p w14:paraId="54DCEEA3" w14:textId="77777777" w:rsidR="00CB333E" w:rsidRDefault="00CB333E" w:rsidP="00CB333E">
      <w:pPr>
        <w:jc w:val="both"/>
        <w:rPr>
          <w:bCs/>
          <w:iCs/>
          <w:lang w:val="sr-Cyrl-CS"/>
        </w:rPr>
      </w:pPr>
    </w:p>
    <w:p w14:paraId="3ABBB962" w14:textId="77777777" w:rsidR="00CB333E" w:rsidRPr="00237904" w:rsidRDefault="00CB333E" w:rsidP="00CB333E">
      <w:pPr>
        <w:shd w:val="clear" w:color="auto" w:fill="C6D9F1"/>
        <w:jc w:val="center"/>
        <w:rPr>
          <w:b/>
          <w:bCs/>
          <w:i/>
          <w:iCs/>
          <w:lang w:val="sr-Latn-CS"/>
        </w:rPr>
      </w:pPr>
      <w:r w:rsidRPr="007A2B8F">
        <w:rPr>
          <w:b/>
          <w:bCs/>
          <w:i/>
          <w:iCs/>
        </w:rPr>
        <w:lastRenderedPageBreak/>
        <w:t>V</w:t>
      </w:r>
      <w:r>
        <w:rPr>
          <w:b/>
          <w:bCs/>
          <w:i/>
          <w:iCs/>
        </w:rPr>
        <w:t>I</w:t>
      </w:r>
      <w:r w:rsidRPr="00D31EE5">
        <w:rPr>
          <w:b/>
          <w:bCs/>
          <w:i/>
          <w:iCs/>
          <w:lang w:val="sr-Cyrl-CS"/>
        </w:rPr>
        <w:t xml:space="preserve">     </w:t>
      </w:r>
      <w:r>
        <w:rPr>
          <w:b/>
          <w:bCs/>
          <w:i/>
          <w:iCs/>
          <w:lang w:val="sr-Cyrl-CS"/>
        </w:rPr>
        <w:t>ОБРАЗЦИ КОЈИ ЧИНЕ САСТАВНИ ДЕО ПОНУДЕ</w:t>
      </w:r>
    </w:p>
    <w:p w14:paraId="4EC3BA18" w14:textId="77777777" w:rsidR="00CB333E" w:rsidRPr="00D31EE5" w:rsidRDefault="00CB333E" w:rsidP="00CB333E">
      <w:pPr>
        <w:shd w:val="clear" w:color="auto" w:fill="C6D9F1"/>
        <w:jc w:val="center"/>
        <w:rPr>
          <w:b/>
          <w:bCs/>
          <w:i/>
          <w:iCs/>
          <w:lang w:val="sr-Cyrl-CS"/>
        </w:rPr>
      </w:pPr>
    </w:p>
    <w:p w14:paraId="45C70E39" w14:textId="77777777" w:rsidR="00CB333E" w:rsidRPr="00D31EE5" w:rsidRDefault="00CB333E" w:rsidP="00CB333E">
      <w:pPr>
        <w:jc w:val="both"/>
        <w:rPr>
          <w:b/>
          <w:bCs/>
          <w:i/>
          <w:iCs/>
          <w:lang w:val="sr-Cyrl-CS"/>
        </w:rPr>
      </w:pPr>
    </w:p>
    <w:p w14:paraId="007982F1" w14:textId="77777777" w:rsidR="00CB333E" w:rsidRPr="00D31EE5" w:rsidRDefault="00CB333E" w:rsidP="00CB333E">
      <w:pPr>
        <w:jc w:val="center"/>
        <w:rPr>
          <w:b/>
          <w:bCs/>
          <w:i/>
          <w:iCs/>
          <w:lang w:val="sr-Cyrl-CS"/>
        </w:rPr>
      </w:pPr>
      <w:r>
        <w:rPr>
          <w:b/>
          <w:bCs/>
          <w:iCs/>
          <w:lang w:val="sr-Cyrl-CS"/>
        </w:rPr>
        <w:t xml:space="preserve">1) </w:t>
      </w:r>
      <w:r w:rsidRPr="00D31EE5">
        <w:rPr>
          <w:b/>
          <w:bCs/>
          <w:iCs/>
          <w:lang w:val="sr-Cyrl-CS"/>
        </w:rPr>
        <w:t>ОБРАЗАЦ ПОНУДЕ</w:t>
      </w:r>
    </w:p>
    <w:p w14:paraId="50A1100C" w14:textId="77777777" w:rsidR="00CB333E" w:rsidRDefault="00CB333E" w:rsidP="00CB333E">
      <w:pPr>
        <w:rPr>
          <w:iCs/>
          <w:lang w:val="sr-Cyrl-CS"/>
        </w:rPr>
      </w:pPr>
    </w:p>
    <w:p w14:paraId="4DF1748D" w14:textId="28545A29" w:rsidR="00CB333E" w:rsidRPr="00456295" w:rsidRDefault="00CB333E" w:rsidP="00CB333E">
      <w:pPr>
        <w:rPr>
          <w:b/>
          <w:bCs/>
          <w:iCs/>
          <w:lang w:val="sr-Cyrl-CS"/>
        </w:rPr>
      </w:pPr>
      <w:r w:rsidRPr="00D31EE5">
        <w:rPr>
          <w:iCs/>
          <w:lang w:val="sr-Cyrl-CS"/>
        </w:rPr>
        <w:t>Понуда бр</w:t>
      </w:r>
      <w:r w:rsidRPr="00C4621D">
        <w:rPr>
          <w:iCs/>
          <w:lang w:val="sr-Cyrl-RS"/>
        </w:rPr>
        <w:t xml:space="preserve"> ________________ </w:t>
      </w:r>
      <w:r w:rsidRPr="00D31EE5">
        <w:rPr>
          <w:iCs/>
          <w:lang w:val="sr-Cyrl-CS"/>
        </w:rPr>
        <w:t>од</w:t>
      </w:r>
      <w:r w:rsidRPr="00C4621D">
        <w:rPr>
          <w:iCs/>
          <w:lang w:val="sr-Cyrl-RS"/>
        </w:rPr>
        <w:t xml:space="preserve"> __________________ </w:t>
      </w:r>
      <w:r w:rsidRPr="00D31EE5">
        <w:rPr>
          <w:iCs/>
          <w:lang w:val="sr-Cyrl-CS"/>
        </w:rPr>
        <w:t xml:space="preserve">за ЈН број </w:t>
      </w:r>
      <w:r w:rsidR="00A577E4">
        <w:rPr>
          <w:iCs/>
          <w:lang w:val="sr-Cyrl-RS"/>
        </w:rPr>
        <w:t>1.1.4/2019</w:t>
      </w:r>
      <w:r w:rsidRPr="00D31EE5">
        <w:rPr>
          <w:iCs/>
          <w:lang w:val="sr-Cyrl-CS"/>
        </w:rPr>
        <w:t xml:space="preserve"> </w:t>
      </w:r>
    </w:p>
    <w:p w14:paraId="43112282" w14:textId="77777777" w:rsidR="00CB333E" w:rsidRPr="006913C8" w:rsidRDefault="00CB333E" w:rsidP="00CB333E">
      <w:pPr>
        <w:rPr>
          <w:b/>
          <w:bCs/>
          <w:iCs/>
          <w:lang w:val="sr-Cyrl-CS"/>
        </w:rPr>
      </w:pPr>
    </w:p>
    <w:p w14:paraId="0365B48A" w14:textId="77777777" w:rsidR="00CB333E" w:rsidRDefault="00CB333E" w:rsidP="00CB333E">
      <w:pPr>
        <w:rPr>
          <w:b/>
          <w:bCs/>
          <w:iCs/>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3"/>
        <w:gridCol w:w="4583"/>
      </w:tblGrid>
      <w:tr w:rsidR="00CB333E" w:rsidRPr="008850E6" w14:paraId="364B3C55" w14:textId="77777777" w:rsidTr="0073676B">
        <w:tc>
          <w:tcPr>
            <w:tcW w:w="4583" w:type="dxa"/>
          </w:tcPr>
          <w:p w14:paraId="6FCBC767" w14:textId="77777777" w:rsidR="00CB333E" w:rsidRPr="008850E6" w:rsidRDefault="00CB333E" w:rsidP="0073676B">
            <w:pPr>
              <w:rPr>
                <w:bCs/>
                <w:iCs/>
                <w:lang w:val="sr-Cyrl-CS"/>
              </w:rPr>
            </w:pPr>
            <w:r w:rsidRPr="008850E6">
              <w:rPr>
                <w:bCs/>
                <w:iCs/>
                <w:lang w:val="sr-Cyrl-CS"/>
              </w:rPr>
              <w:t xml:space="preserve">Назив понуђача </w:t>
            </w:r>
          </w:p>
          <w:p w14:paraId="77ADC03D" w14:textId="77777777" w:rsidR="00CB333E" w:rsidRPr="008850E6" w:rsidRDefault="00CB333E" w:rsidP="0073676B">
            <w:pPr>
              <w:rPr>
                <w:bCs/>
                <w:iCs/>
                <w:lang w:val="sr-Cyrl-CS"/>
              </w:rPr>
            </w:pPr>
          </w:p>
        </w:tc>
        <w:tc>
          <w:tcPr>
            <w:tcW w:w="4583" w:type="dxa"/>
          </w:tcPr>
          <w:p w14:paraId="5FB4CDE2" w14:textId="77777777" w:rsidR="00CB333E" w:rsidRPr="008850E6" w:rsidRDefault="00CB333E" w:rsidP="0073676B">
            <w:pPr>
              <w:rPr>
                <w:b/>
                <w:bCs/>
                <w:iCs/>
                <w:lang w:val="sr-Cyrl-CS"/>
              </w:rPr>
            </w:pPr>
          </w:p>
        </w:tc>
      </w:tr>
      <w:tr w:rsidR="00CB333E" w:rsidRPr="008850E6" w14:paraId="528AFA69" w14:textId="77777777" w:rsidTr="0073676B">
        <w:tc>
          <w:tcPr>
            <w:tcW w:w="4583" w:type="dxa"/>
          </w:tcPr>
          <w:p w14:paraId="7F564B90" w14:textId="77777777" w:rsidR="00CB333E" w:rsidRPr="008850E6" w:rsidRDefault="00CB333E" w:rsidP="0073676B">
            <w:pPr>
              <w:rPr>
                <w:bCs/>
                <w:iCs/>
                <w:lang w:val="sr-Cyrl-CS"/>
              </w:rPr>
            </w:pPr>
            <w:r w:rsidRPr="008850E6">
              <w:rPr>
                <w:bCs/>
                <w:iCs/>
                <w:lang w:val="sr-Cyrl-CS"/>
              </w:rPr>
              <w:t xml:space="preserve">Адреса понуђача </w:t>
            </w:r>
          </w:p>
          <w:p w14:paraId="2C9DC67B" w14:textId="77777777" w:rsidR="00CB333E" w:rsidRPr="008850E6" w:rsidRDefault="00CB333E" w:rsidP="0073676B">
            <w:pPr>
              <w:rPr>
                <w:bCs/>
                <w:iCs/>
                <w:lang w:val="sr-Cyrl-CS"/>
              </w:rPr>
            </w:pPr>
          </w:p>
        </w:tc>
        <w:tc>
          <w:tcPr>
            <w:tcW w:w="4583" w:type="dxa"/>
          </w:tcPr>
          <w:p w14:paraId="3BD41734" w14:textId="77777777" w:rsidR="00CB333E" w:rsidRPr="008850E6" w:rsidRDefault="00CB333E" w:rsidP="0073676B">
            <w:pPr>
              <w:rPr>
                <w:b/>
                <w:bCs/>
                <w:iCs/>
                <w:lang w:val="sr-Cyrl-CS"/>
              </w:rPr>
            </w:pPr>
          </w:p>
        </w:tc>
      </w:tr>
      <w:tr w:rsidR="00CB333E" w:rsidRPr="008850E6" w14:paraId="76F7982A" w14:textId="77777777" w:rsidTr="0073676B">
        <w:tc>
          <w:tcPr>
            <w:tcW w:w="4583" w:type="dxa"/>
          </w:tcPr>
          <w:p w14:paraId="38B563CA" w14:textId="77777777" w:rsidR="00CB333E" w:rsidRPr="008850E6" w:rsidRDefault="00CB333E" w:rsidP="0073676B">
            <w:pPr>
              <w:rPr>
                <w:bCs/>
                <w:iCs/>
                <w:lang w:val="sr-Cyrl-CS"/>
              </w:rPr>
            </w:pPr>
            <w:r w:rsidRPr="008850E6">
              <w:rPr>
                <w:bCs/>
                <w:iCs/>
                <w:lang w:val="sr-Cyrl-CS"/>
              </w:rPr>
              <w:t xml:space="preserve">Одговорно лице понуђача </w:t>
            </w:r>
          </w:p>
          <w:p w14:paraId="21C20777" w14:textId="77777777" w:rsidR="00CB333E" w:rsidRPr="008850E6" w:rsidRDefault="00CB333E" w:rsidP="0073676B">
            <w:pPr>
              <w:rPr>
                <w:bCs/>
                <w:iCs/>
                <w:lang w:val="sr-Cyrl-CS"/>
              </w:rPr>
            </w:pPr>
          </w:p>
        </w:tc>
        <w:tc>
          <w:tcPr>
            <w:tcW w:w="4583" w:type="dxa"/>
          </w:tcPr>
          <w:p w14:paraId="2BA513DC" w14:textId="77777777" w:rsidR="00CB333E" w:rsidRPr="008850E6" w:rsidRDefault="00CB333E" w:rsidP="0073676B">
            <w:pPr>
              <w:rPr>
                <w:b/>
                <w:bCs/>
                <w:iCs/>
                <w:lang w:val="sr-Cyrl-CS"/>
              </w:rPr>
            </w:pPr>
          </w:p>
        </w:tc>
      </w:tr>
      <w:tr w:rsidR="00CB333E" w:rsidRPr="008850E6" w14:paraId="58C10F46" w14:textId="77777777" w:rsidTr="0073676B">
        <w:tc>
          <w:tcPr>
            <w:tcW w:w="4583" w:type="dxa"/>
          </w:tcPr>
          <w:p w14:paraId="13957AC5" w14:textId="77777777" w:rsidR="00CB333E" w:rsidRPr="008850E6" w:rsidRDefault="00CB333E" w:rsidP="0073676B">
            <w:pPr>
              <w:rPr>
                <w:bCs/>
                <w:iCs/>
                <w:lang w:val="sr-Cyrl-CS"/>
              </w:rPr>
            </w:pPr>
            <w:r w:rsidRPr="008850E6">
              <w:rPr>
                <w:bCs/>
                <w:iCs/>
                <w:lang w:val="sr-Cyrl-CS"/>
              </w:rPr>
              <w:t>Матични број понуђача/</w:t>
            </w:r>
          </w:p>
          <w:p w14:paraId="6893A69D" w14:textId="77777777" w:rsidR="00CB333E" w:rsidRPr="008850E6" w:rsidRDefault="00CB333E" w:rsidP="0073676B">
            <w:pPr>
              <w:rPr>
                <w:bCs/>
                <w:iCs/>
                <w:lang w:val="sr-Cyrl-CS"/>
              </w:rPr>
            </w:pPr>
            <w:r w:rsidRPr="008850E6">
              <w:rPr>
                <w:bCs/>
                <w:iCs/>
                <w:lang w:val="sr-Cyrl-CS"/>
              </w:rPr>
              <w:t xml:space="preserve">ЈМБГ за физичко лице </w:t>
            </w:r>
          </w:p>
        </w:tc>
        <w:tc>
          <w:tcPr>
            <w:tcW w:w="4583" w:type="dxa"/>
          </w:tcPr>
          <w:p w14:paraId="036BC714" w14:textId="77777777" w:rsidR="00CB333E" w:rsidRPr="008850E6" w:rsidRDefault="00CB333E" w:rsidP="0073676B">
            <w:pPr>
              <w:rPr>
                <w:b/>
                <w:bCs/>
                <w:iCs/>
                <w:lang w:val="sr-Cyrl-CS"/>
              </w:rPr>
            </w:pPr>
          </w:p>
        </w:tc>
      </w:tr>
      <w:tr w:rsidR="00CB333E" w:rsidRPr="008850E6" w14:paraId="31BFD0A0" w14:textId="77777777" w:rsidTr="0073676B">
        <w:tc>
          <w:tcPr>
            <w:tcW w:w="4583" w:type="dxa"/>
          </w:tcPr>
          <w:p w14:paraId="0173D570" w14:textId="77777777" w:rsidR="00CB333E" w:rsidRPr="008850E6" w:rsidRDefault="00CB333E" w:rsidP="0073676B">
            <w:pPr>
              <w:rPr>
                <w:bCs/>
                <w:iCs/>
                <w:lang w:val="sr-Cyrl-CS"/>
              </w:rPr>
            </w:pPr>
            <w:r w:rsidRPr="008850E6">
              <w:rPr>
                <w:bCs/>
                <w:iCs/>
                <w:lang w:val="sr-Cyrl-CS"/>
              </w:rPr>
              <w:t xml:space="preserve">ПИБ понуђача </w:t>
            </w:r>
          </w:p>
          <w:p w14:paraId="53CFD778" w14:textId="77777777" w:rsidR="00CB333E" w:rsidRPr="008850E6" w:rsidRDefault="00CB333E" w:rsidP="0073676B">
            <w:pPr>
              <w:rPr>
                <w:bCs/>
                <w:iCs/>
                <w:lang w:val="sr-Cyrl-CS"/>
              </w:rPr>
            </w:pPr>
          </w:p>
        </w:tc>
        <w:tc>
          <w:tcPr>
            <w:tcW w:w="4583" w:type="dxa"/>
          </w:tcPr>
          <w:p w14:paraId="6789EFC2" w14:textId="77777777" w:rsidR="00CB333E" w:rsidRPr="008850E6" w:rsidRDefault="00CB333E" w:rsidP="0073676B">
            <w:pPr>
              <w:rPr>
                <w:b/>
                <w:bCs/>
                <w:iCs/>
                <w:lang w:val="sr-Cyrl-CS"/>
              </w:rPr>
            </w:pPr>
          </w:p>
        </w:tc>
      </w:tr>
      <w:tr w:rsidR="00CB333E" w:rsidRPr="008850E6" w14:paraId="099B6D12" w14:textId="77777777" w:rsidTr="0073676B">
        <w:tc>
          <w:tcPr>
            <w:tcW w:w="4583" w:type="dxa"/>
          </w:tcPr>
          <w:p w14:paraId="26B35A3A" w14:textId="77777777" w:rsidR="00CB333E" w:rsidRPr="008850E6" w:rsidRDefault="00CB333E" w:rsidP="0073676B">
            <w:pPr>
              <w:rPr>
                <w:bCs/>
                <w:iCs/>
                <w:lang w:val="sr-Cyrl-CS"/>
              </w:rPr>
            </w:pPr>
            <w:r w:rsidRPr="008850E6">
              <w:rPr>
                <w:bCs/>
                <w:iCs/>
                <w:lang w:val="sr-Cyrl-CS"/>
              </w:rPr>
              <w:t>Име особе за контакт</w:t>
            </w:r>
          </w:p>
          <w:p w14:paraId="49991D37" w14:textId="77777777" w:rsidR="00CB333E" w:rsidRPr="008850E6" w:rsidRDefault="00CB333E" w:rsidP="0073676B">
            <w:pPr>
              <w:rPr>
                <w:bCs/>
                <w:iCs/>
                <w:lang w:val="sr-Cyrl-CS"/>
              </w:rPr>
            </w:pPr>
          </w:p>
        </w:tc>
        <w:tc>
          <w:tcPr>
            <w:tcW w:w="4583" w:type="dxa"/>
          </w:tcPr>
          <w:p w14:paraId="12029F06" w14:textId="77777777" w:rsidR="00CB333E" w:rsidRPr="008850E6" w:rsidRDefault="00CB333E" w:rsidP="0073676B">
            <w:pPr>
              <w:rPr>
                <w:b/>
                <w:bCs/>
                <w:iCs/>
                <w:lang w:val="sr-Cyrl-CS"/>
              </w:rPr>
            </w:pPr>
          </w:p>
        </w:tc>
      </w:tr>
      <w:tr w:rsidR="00CB333E" w:rsidRPr="008850E6" w14:paraId="4F0AC9AA" w14:textId="77777777" w:rsidTr="0073676B">
        <w:tc>
          <w:tcPr>
            <w:tcW w:w="4583" w:type="dxa"/>
          </w:tcPr>
          <w:p w14:paraId="2AB3EE62" w14:textId="77777777" w:rsidR="00CB333E" w:rsidRPr="008850E6" w:rsidRDefault="00CB333E" w:rsidP="0073676B">
            <w:pPr>
              <w:rPr>
                <w:bCs/>
                <w:iCs/>
                <w:lang w:val="sr-Cyrl-CS"/>
              </w:rPr>
            </w:pPr>
            <w:r w:rsidRPr="008850E6">
              <w:rPr>
                <w:bCs/>
                <w:iCs/>
                <w:lang w:val="sr-Cyrl-CS"/>
              </w:rPr>
              <w:t>Електронска адреса понуђача /e-mail</w:t>
            </w:r>
          </w:p>
          <w:p w14:paraId="53CCEAD6" w14:textId="77777777" w:rsidR="00CB333E" w:rsidRPr="008850E6" w:rsidRDefault="00CB333E" w:rsidP="0073676B">
            <w:pPr>
              <w:rPr>
                <w:bCs/>
                <w:iCs/>
                <w:lang w:val="sr-Cyrl-CS"/>
              </w:rPr>
            </w:pPr>
          </w:p>
        </w:tc>
        <w:tc>
          <w:tcPr>
            <w:tcW w:w="4583" w:type="dxa"/>
          </w:tcPr>
          <w:p w14:paraId="7759E749" w14:textId="77777777" w:rsidR="00CB333E" w:rsidRPr="008850E6" w:rsidRDefault="00CB333E" w:rsidP="0073676B">
            <w:pPr>
              <w:rPr>
                <w:b/>
                <w:bCs/>
                <w:iCs/>
                <w:lang w:val="sr-Cyrl-CS"/>
              </w:rPr>
            </w:pPr>
          </w:p>
        </w:tc>
      </w:tr>
      <w:tr w:rsidR="00CB333E" w:rsidRPr="008850E6" w14:paraId="7B6CBFF3" w14:textId="77777777" w:rsidTr="0073676B">
        <w:tc>
          <w:tcPr>
            <w:tcW w:w="4583" w:type="dxa"/>
          </w:tcPr>
          <w:p w14:paraId="6BE75932" w14:textId="77777777" w:rsidR="00CB333E" w:rsidRPr="008850E6" w:rsidRDefault="00CB333E" w:rsidP="0073676B">
            <w:pPr>
              <w:rPr>
                <w:bCs/>
                <w:iCs/>
                <w:lang w:val="sr-Cyrl-CS"/>
              </w:rPr>
            </w:pPr>
            <w:r w:rsidRPr="008850E6">
              <w:rPr>
                <w:bCs/>
                <w:iCs/>
                <w:lang w:val="sr-Cyrl-CS"/>
              </w:rPr>
              <w:t>Телефон</w:t>
            </w:r>
          </w:p>
          <w:p w14:paraId="2555B639" w14:textId="77777777" w:rsidR="00CB333E" w:rsidRPr="008850E6" w:rsidRDefault="00CB333E" w:rsidP="0073676B">
            <w:pPr>
              <w:rPr>
                <w:bCs/>
                <w:iCs/>
                <w:lang w:val="sr-Cyrl-CS"/>
              </w:rPr>
            </w:pPr>
          </w:p>
        </w:tc>
        <w:tc>
          <w:tcPr>
            <w:tcW w:w="4583" w:type="dxa"/>
          </w:tcPr>
          <w:p w14:paraId="643C6147" w14:textId="77777777" w:rsidR="00CB333E" w:rsidRPr="008850E6" w:rsidRDefault="00CB333E" w:rsidP="0073676B">
            <w:pPr>
              <w:rPr>
                <w:b/>
                <w:bCs/>
                <w:iCs/>
                <w:lang w:val="sr-Cyrl-CS"/>
              </w:rPr>
            </w:pPr>
          </w:p>
        </w:tc>
      </w:tr>
      <w:tr w:rsidR="00CB333E" w:rsidRPr="008850E6" w14:paraId="3D52000C" w14:textId="77777777" w:rsidTr="0073676B">
        <w:tc>
          <w:tcPr>
            <w:tcW w:w="4583" w:type="dxa"/>
          </w:tcPr>
          <w:p w14:paraId="160CC158" w14:textId="77777777" w:rsidR="00CB333E" w:rsidRPr="008850E6" w:rsidRDefault="00CB333E" w:rsidP="0073676B">
            <w:pPr>
              <w:rPr>
                <w:bCs/>
                <w:iCs/>
                <w:lang w:val="sr-Cyrl-CS"/>
              </w:rPr>
            </w:pPr>
            <w:r w:rsidRPr="008850E6">
              <w:rPr>
                <w:bCs/>
                <w:iCs/>
                <w:lang w:val="sr-Cyrl-CS"/>
              </w:rPr>
              <w:t>Факс</w:t>
            </w:r>
          </w:p>
          <w:p w14:paraId="02620E63" w14:textId="77777777" w:rsidR="00CB333E" w:rsidRPr="008850E6" w:rsidRDefault="00CB333E" w:rsidP="0073676B">
            <w:pPr>
              <w:rPr>
                <w:bCs/>
                <w:iCs/>
                <w:lang w:val="sr-Cyrl-CS"/>
              </w:rPr>
            </w:pPr>
          </w:p>
        </w:tc>
        <w:tc>
          <w:tcPr>
            <w:tcW w:w="4583" w:type="dxa"/>
          </w:tcPr>
          <w:p w14:paraId="06CE8F09" w14:textId="77777777" w:rsidR="00CB333E" w:rsidRPr="008850E6" w:rsidRDefault="00CB333E" w:rsidP="0073676B">
            <w:pPr>
              <w:rPr>
                <w:b/>
                <w:bCs/>
                <w:iCs/>
                <w:lang w:val="sr-Cyrl-CS"/>
              </w:rPr>
            </w:pPr>
          </w:p>
        </w:tc>
      </w:tr>
      <w:tr w:rsidR="00CB333E" w:rsidRPr="008850E6" w14:paraId="02CF8CA0" w14:textId="77777777" w:rsidTr="0073676B">
        <w:tc>
          <w:tcPr>
            <w:tcW w:w="4583" w:type="dxa"/>
          </w:tcPr>
          <w:p w14:paraId="0DD8AA8A" w14:textId="77777777" w:rsidR="00CB333E" w:rsidRPr="008850E6" w:rsidRDefault="00CB333E" w:rsidP="0073676B">
            <w:pPr>
              <w:rPr>
                <w:bCs/>
                <w:iCs/>
                <w:lang w:val="sr-Cyrl-CS"/>
              </w:rPr>
            </w:pPr>
            <w:r w:rsidRPr="008850E6">
              <w:rPr>
                <w:bCs/>
                <w:iCs/>
                <w:lang w:val="sr-Cyrl-CS"/>
              </w:rPr>
              <w:t xml:space="preserve">Број рачуна понуђача и назив банке </w:t>
            </w:r>
          </w:p>
          <w:p w14:paraId="4C1320B0" w14:textId="77777777" w:rsidR="00CB333E" w:rsidRPr="008850E6" w:rsidRDefault="00CB333E" w:rsidP="0073676B">
            <w:pPr>
              <w:rPr>
                <w:bCs/>
                <w:iCs/>
                <w:lang w:val="sr-Cyrl-CS"/>
              </w:rPr>
            </w:pPr>
          </w:p>
        </w:tc>
        <w:tc>
          <w:tcPr>
            <w:tcW w:w="4583" w:type="dxa"/>
          </w:tcPr>
          <w:p w14:paraId="14D9CE64" w14:textId="77777777" w:rsidR="00CB333E" w:rsidRPr="008850E6" w:rsidRDefault="00CB333E" w:rsidP="0073676B">
            <w:pPr>
              <w:rPr>
                <w:b/>
                <w:bCs/>
                <w:iCs/>
                <w:lang w:val="sr-Cyrl-CS"/>
              </w:rPr>
            </w:pPr>
          </w:p>
        </w:tc>
      </w:tr>
      <w:tr w:rsidR="00CB333E" w:rsidRPr="008850E6" w14:paraId="39F854A0" w14:textId="77777777" w:rsidTr="0073676B">
        <w:tc>
          <w:tcPr>
            <w:tcW w:w="4583" w:type="dxa"/>
          </w:tcPr>
          <w:p w14:paraId="6F5295BD" w14:textId="77777777" w:rsidR="00CB333E" w:rsidRPr="008850E6" w:rsidRDefault="00CB333E" w:rsidP="0073676B">
            <w:pPr>
              <w:rPr>
                <w:bCs/>
                <w:iCs/>
                <w:lang w:val="sr-Cyrl-CS"/>
              </w:rPr>
            </w:pPr>
            <w:r w:rsidRPr="008850E6">
              <w:rPr>
                <w:bCs/>
                <w:iCs/>
                <w:lang w:val="sr-Cyrl-CS"/>
              </w:rPr>
              <w:t>Лице овлашћено за потписивање уговора</w:t>
            </w:r>
          </w:p>
          <w:p w14:paraId="4E4755AB" w14:textId="77777777" w:rsidR="00CB333E" w:rsidRPr="008850E6" w:rsidRDefault="00CB333E" w:rsidP="0073676B">
            <w:pPr>
              <w:rPr>
                <w:bCs/>
                <w:iCs/>
                <w:lang w:val="sr-Cyrl-CS"/>
              </w:rPr>
            </w:pPr>
          </w:p>
        </w:tc>
        <w:tc>
          <w:tcPr>
            <w:tcW w:w="4583" w:type="dxa"/>
          </w:tcPr>
          <w:p w14:paraId="21AE6228" w14:textId="77777777" w:rsidR="00CB333E" w:rsidRPr="008850E6" w:rsidRDefault="00CB333E" w:rsidP="0073676B">
            <w:pPr>
              <w:rPr>
                <w:b/>
                <w:bCs/>
                <w:iCs/>
                <w:lang w:val="sr-Cyrl-CS"/>
              </w:rPr>
            </w:pPr>
          </w:p>
        </w:tc>
      </w:tr>
    </w:tbl>
    <w:p w14:paraId="06D34B88" w14:textId="77777777" w:rsidR="00CB333E" w:rsidRDefault="00CB333E" w:rsidP="00CB333E">
      <w:pPr>
        <w:jc w:val="both"/>
        <w:rPr>
          <w:rFonts w:ascii="Arial" w:eastAsia="TimesNewRomanPSMT" w:hAnsi="Arial" w:cs="Arial"/>
          <w:bCs/>
          <w:lang w:val="sr-Cyrl-CS"/>
        </w:rPr>
      </w:pPr>
    </w:p>
    <w:p w14:paraId="730545DE" w14:textId="77777777" w:rsidR="00CB333E" w:rsidRDefault="00CB333E" w:rsidP="00CB333E">
      <w:pPr>
        <w:jc w:val="both"/>
        <w:rPr>
          <w:rFonts w:ascii="Arial" w:eastAsia="TimesNewRomanPSMT" w:hAnsi="Arial" w:cs="Arial"/>
          <w:bCs/>
          <w:lang w:val="sr-Cyrl-CS"/>
        </w:rPr>
      </w:pPr>
    </w:p>
    <w:p w14:paraId="2C564EF5" w14:textId="77777777" w:rsidR="00CB333E" w:rsidRDefault="00CB333E" w:rsidP="00CB333E">
      <w:pPr>
        <w:jc w:val="both"/>
        <w:rPr>
          <w:rFonts w:ascii="Arial" w:eastAsia="TimesNewRomanPSMT" w:hAnsi="Arial" w:cs="Arial"/>
          <w:bCs/>
          <w:lang w:val="sr-Cyrl-CS"/>
        </w:rPr>
      </w:pPr>
    </w:p>
    <w:p w14:paraId="061FE9D8" w14:textId="77777777" w:rsidR="00CB333E" w:rsidRDefault="00CB333E" w:rsidP="00CB333E">
      <w:pPr>
        <w:jc w:val="both"/>
        <w:rPr>
          <w:rFonts w:ascii="Arial" w:eastAsia="TimesNewRomanPSMT" w:hAnsi="Arial" w:cs="Arial"/>
          <w:bCs/>
          <w:lang w:val="sr-Cyrl-CS"/>
        </w:rPr>
      </w:pPr>
    </w:p>
    <w:p w14:paraId="115AB8F9" w14:textId="77777777" w:rsidR="00CB333E" w:rsidRDefault="00CB333E" w:rsidP="00CB333E">
      <w:pPr>
        <w:jc w:val="both"/>
        <w:rPr>
          <w:rFonts w:ascii="Arial" w:eastAsia="TimesNewRomanPSMT" w:hAnsi="Arial" w:cs="Arial"/>
          <w:bCs/>
          <w:lang w:val="sr-Cyrl-CS"/>
        </w:rPr>
      </w:pPr>
    </w:p>
    <w:p w14:paraId="6076D018" w14:textId="77777777" w:rsidR="00CB333E" w:rsidRDefault="00CB333E" w:rsidP="00CB333E">
      <w:pPr>
        <w:jc w:val="both"/>
        <w:rPr>
          <w:rFonts w:ascii="Arial" w:eastAsia="TimesNewRomanPSMT" w:hAnsi="Arial" w:cs="Arial"/>
          <w:bCs/>
          <w:lang w:val="sr-Cyrl-CS"/>
        </w:rPr>
      </w:pPr>
    </w:p>
    <w:p w14:paraId="491A05EE" w14:textId="77777777" w:rsidR="00CB333E" w:rsidRDefault="00CB333E" w:rsidP="00CB333E">
      <w:pPr>
        <w:jc w:val="both"/>
        <w:rPr>
          <w:rFonts w:ascii="Arial" w:eastAsia="TimesNewRomanPSMT" w:hAnsi="Arial" w:cs="Arial"/>
          <w:bCs/>
          <w:lang w:val="sr-Cyrl-CS"/>
        </w:rPr>
      </w:pPr>
    </w:p>
    <w:p w14:paraId="066253CE" w14:textId="77777777" w:rsidR="00CB333E" w:rsidRDefault="00CB333E" w:rsidP="00CB333E">
      <w:pPr>
        <w:jc w:val="both"/>
        <w:rPr>
          <w:rFonts w:ascii="Arial" w:eastAsia="TimesNewRomanPSMT" w:hAnsi="Arial" w:cs="Arial"/>
          <w:bCs/>
          <w:lang w:val="sr-Cyrl-CS"/>
        </w:rPr>
      </w:pPr>
    </w:p>
    <w:p w14:paraId="0535BF3C" w14:textId="77777777" w:rsidR="00CB333E" w:rsidRDefault="00CB333E" w:rsidP="00CB333E">
      <w:pPr>
        <w:jc w:val="both"/>
        <w:rPr>
          <w:rFonts w:ascii="Arial" w:eastAsia="TimesNewRomanPSMT" w:hAnsi="Arial" w:cs="Arial"/>
          <w:bCs/>
          <w:lang w:val="sr-Cyrl-CS"/>
        </w:rPr>
      </w:pPr>
    </w:p>
    <w:p w14:paraId="79F61984" w14:textId="77777777" w:rsidR="00CB333E" w:rsidRDefault="00CB333E" w:rsidP="00CB333E">
      <w:pPr>
        <w:jc w:val="both"/>
        <w:rPr>
          <w:rFonts w:ascii="Arial" w:eastAsia="TimesNewRomanPSMT" w:hAnsi="Arial" w:cs="Arial"/>
          <w:bCs/>
          <w:lang w:val="sr-Cyrl-CS"/>
        </w:rPr>
      </w:pPr>
    </w:p>
    <w:p w14:paraId="713DCA0C" w14:textId="77777777" w:rsidR="00CB333E" w:rsidRDefault="00CB333E" w:rsidP="00CB333E">
      <w:pPr>
        <w:jc w:val="both"/>
        <w:rPr>
          <w:rFonts w:ascii="Arial" w:eastAsia="TimesNewRomanPSMT" w:hAnsi="Arial" w:cs="Arial"/>
          <w:bCs/>
          <w:lang w:val="sr-Cyrl-CS"/>
        </w:rPr>
      </w:pPr>
    </w:p>
    <w:p w14:paraId="6A7D1A2E" w14:textId="77777777" w:rsidR="00CB333E" w:rsidRDefault="00CB333E" w:rsidP="00CB333E">
      <w:pPr>
        <w:jc w:val="both"/>
        <w:rPr>
          <w:rFonts w:ascii="Arial" w:eastAsia="TimesNewRomanPSMT" w:hAnsi="Arial" w:cs="Arial"/>
          <w:bCs/>
          <w:lang w:val="sr-Cyrl-CS"/>
        </w:rPr>
      </w:pPr>
    </w:p>
    <w:p w14:paraId="5C623F3C" w14:textId="77777777" w:rsidR="00CB333E" w:rsidRDefault="00CB333E" w:rsidP="00CB333E">
      <w:pPr>
        <w:jc w:val="both"/>
        <w:rPr>
          <w:rFonts w:ascii="Arial" w:eastAsia="TimesNewRomanPSMT" w:hAnsi="Arial" w:cs="Arial"/>
          <w:bCs/>
          <w:lang w:val="sr-Cyrl-CS"/>
        </w:rPr>
      </w:pPr>
    </w:p>
    <w:p w14:paraId="4020C98C" w14:textId="77777777" w:rsidR="00CB333E" w:rsidRDefault="00CB333E" w:rsidP="00CB333E">
      <w:pPr>
        <w:jc w:val="both"/>
        <w:rPr>
          <w:rFonts w:ascii="Arial" w:eastAsia="TimesNewRomanPSMT" w:hAnsi="Arial" w:cs="Arial"/>
          <w:bCs/>
          <w:lang w:val="sr-Cyrl-CS"/>
        </w:rPr>
      </w:pPr>
    </w:p>
    <w:p w14:paraId="44E0D727" w14:textId="77777777" w:rsidR="00CB333E" w:rsidRDefault="00CB333E" w:rsidP="00CB333E">
      <w:pPr>
        <w:jc w:val="both"/>
        <w:rPr>
          <w:rFonts w:ascii="Arial" w:eastAsia="TimesNewRomanPSMT" w:hAnsi="Arial" w:cs="Arial"/>
          <w:bCs/>
          <w:lang w:val="sr-Cyrl-CS"/>
        </w:rPr>
      </w:pPr>
    </w:p>
    <w:p w14:paraId="00AABE1A" w14:textId="77777777" w:rsidR="00CB333E" w:rsidRDefault="00CB333E" w:rsidP="00CB333E">
      <w:pPr>
        <w:jc w:val="both"/>
        <w:rPr>
          <w:rFonts w:ascii="Arial" w:eastAsia="TimesNewRomanPSMT" w:hAnsi="Arial" w:cs="Arial"/>
          <w:bCs/>
          <w:lang w:val="sr-Cyrl-CS"/>
        </w:rPr>
      </w:pPr>
    </w:p>
    <w:p w14:paraId="314B9123" w14:textId="77777777" w:rsidR="00CB333E" w:rsidRDefault="00CB333E" w:rsidP="00CB333E">
      <w:pPr>
        <w:jc w:val="both"/>
        <w:rPr>
          <w:rFonts w:ascii="Arial" w:eastAsia="TimesNewRomanPSMT" w:hAnsi="Arial" w:cs="Arial"/>
          <w:bCs/>
          <w:lang w:val="sr-Cyrl-CS"/>
        </w:rPr>
      </w:pPr>
    </w:p>
    <w:p w14:paraId="3B0BAD34" w14:textId="77777777" w:rsidR="00CB333E" w:rsidRDefault="00CB333E" w:rsidP="00CB333E">
      <w:pPr>
        <w:jc w:val="both"/>
        <w:rPr>
          <w:rFonts w:ascii="Arial" w:eastAsia="TimesNewRomanPSMT" w:hAnsi="Arial" w:cs="Arial"/>
          <w:bCs/>
          <w:lang w:val="sr-Cyrl-CS"/>
        </w:rPr>
      </w:pPr>
    </w:p>
    <w:p w14:paraId="4A007FCA" w14:textId="77777777" w:rsidR="00CB333E" w:rsidRDefault="00CB333E" w:rsidP="00CB333E">
      <w:pPr>
        <w:jc w:val="both"/>
        <w:rPr>
          <w:rFonts w:ascii="Arial" w:eastAsia="TimesNewRomanPSMT" w:hAnsi="Arial" w:cs="Arial"/>
          <w:bCs/>
          <w:lang w:val="sr-Cyrl-CS"/>
        </w:rPr>
      </w:pPr>
    </w:p>
    <w:p w14:paraId="10334D17" w14:textId="77777777" w:rsidR="00CB333E" w:rsidRDefault="00CB333E" w:rsidP="00CB333E">
      <w:pPr>
        <w:jc w:val="both"/>
        <w:rPr>
          <w:rFonts w:ascii="Arial" w:eastAsia="TimesNewRomanPSMT" w:hAnsi="Arial" w:cs="Arial"/>
          <w:bCs/>
          <w:lang w:val="sr-Cyrl-CS"/>
        </w:rPr>
      </w:pPr>
    </w:p>
    <w:p w14:paraId="1B2123A1" w14:textId="77777777" w:rsidR="00CB333E" w:rsidRDefault="00CB333E" w:rsidP="00CB333E">
      <w:pPr>
        <w:jc w:val="both"/>
        <w:rPr>
          <w:rFonts w:ascii="Arial" w:eastAsia="TimesNewRomanPSMT" w:hAnsi="Arial" w:cs="Arial"/>
          <w:bCs/>
          <w:lang w:val="sr-Cyrl-CS"/>
        </w:rPr>
      </w:pPr>
    </w:p>
    <w:p w14:paraId="61609AC6" w14:textId="77777777" w:rsidR="00CB333E" w:rsidRPr="008D144C" w:rsidRDefault="00CB333E" w:rsidP="00CB333E">
      <w:pPr>
        <w:jc w:val="both"/>
        <w:rPr>
          <w:rFonts w:eastAsia="TimesNewRomanPSMT"/>
          <w:bCs/>
          <w:lang w:val="sr-Cyrl-CS"/>
        </w:rPr>
      </w:pPr>
    </w:p>
    <w:tbl>
      <w:tblPr>
        <w:tblW w:w="9356" w:type="dxa"/>
        <w:tblInd w:w="-34" w:type="dxa"/>
        <w:tblLayout w:type="fixed"/>
        <w:tblLook w:val="0000" w:firstRow="0" w:lastRow="0" w:firstColumn="0" w:lastColumn="0" w:noHBand="0" w:noVBand="0"/>
      </w:tblPr>
      <w:tblGrid>
        <w:gridCol w:w="5592"/>
        <w:gridCol w:w="3764"/>
      </w:tblGrid>
      <w:tr w:rsidR="00CB333E" w:rsidRPr="00C6700E" w14:paraId="40F804E1" w14:textId="77777777" w:rsidTr="0073676B">
        <w:tc>
          <w:tcPr>
            <w:tcW w:w="5592" w:type="dxa"/>
            <w:tcBorders>
              <w:top w:val="single" w:sz="4" w:space="0" w:color="000000"/>
              <w:left w:val="single" w:sz="4" w:space="0" w:color="000000"/>
              <w:bottom w:val="single" w:sz="4" w:space="0" w:color="000000"/>
            </w:tcBorders>
            <w:shd w:val="clear" w:color="auto" w:fill="auto"/>
          </w:tcPr>
          <w:p w14:paraId="521E7C1D" w14:textId="77777777" w:rsidR="00CB333E" w:rsidRPr="00915ACA" w:rsidRDefault="00CB333E" w:rsidP="0073676B">
            <w:pPr>
              <w:snapToGrid w:val="0"/>
              <w:jc w:val="both"/>
              <w:rPr>
                <w:rFonts w:eastAsia="TimesNewRomanPSMT"/>
                <w:bCs/>
                <w:lang w:val="ru-RU"/>
              </w:rPr>
            </w:pPr>
          </w:p>
          <w:p w14:paraId="768C4ABC" w14:textId="77777777" w:rsidR="00CB333E" w:rsidRPr="00915ACA" w:rsidRDefault="00CB333E" w:rsidP="0073676B">
            <w:pPr>
              <w:jc w:val="both"/>
              <w:rPr>
                <w:rFonts w:eastAsia="TimesNewRomanPSMT"/>
                <w:bCs/>
                <w:color w:val="FF0000"/>
                <w:lang w:val="ru-RU"/>
              </w:rPr>
            </w:pPr>
            <w:r w:rsidRPr="00915ACA">
              <w:rPr>
                <w:rFonts w:eastAsia="TimesNewRomanPSMT"/>
                <w:bCs/>
                <w:lang w:val="ru-RU"/>
              </w:rPr>
              <w:t xml:space="preserve">Укупна цена без ПДВ-а </w:t>
            </w:r>
          </w:p>
        </w:tc>
        <w:tc>
          <w:tcPr>
            <w:tcW w:w="3764" w:type="dxa"/>
            <w:tcBorders>
              <w:top w:val="single" w:sz="4" w:space="0" w:color="000000"/>
              <w:left w:val="single" w:sz="4" w:space="0" w:color="000000"/>
              <w:bottom w:val="single" w:sz="4" w:space="0" w:color="000000"/>
              <w:right w:val="single" w:sz="4" w:space="0" w:color="000000"/>
            </w:tcBorders>
            <w:shd w:val="clear" w:color="auto" w:fill="auto"/>
          </w:tcPr>
          <w:p w14:paraId="7F1C0534" w14:textId="77777777" w:rsidR="00CB333E" w:rsidRPr="00915ACA" w:rsidRDefault="00CB333E" w:rsidP="0073676B">
            <w:pPr>
              <w:snapToGrid w:val="0"/>
              <w:jc w:val="both"/>
              <w:rPr>
                <w:rFonts w:eastAsia="TimesNewRomanPSMT"/>
                <w:bCs/>
                <w:color w:val="FF0000"/>
                <w:lang w:val="ru-RU"/>
              </w:rPr>
            </w:pPr>
          </w:p>
          <w:p w14:paraId="7100A648" w14:textId="77777777" w:rsidR="00CB333E" w:rsidRPr="00915ACA" w:rsidRDefault="00CB333E" w:rsidP="0073676B">
            <w:pPr>
              <w:jc w:val="both"/>
              <w:rPr>
                <w:rFonts w:eastAsia="TimesNewRomanPSMT"/>
                <w:bCs/>
                <w:color w:val="FF0000"/>
                <w:lang w:val="ru-RU"/>
              </w:rPr>
            </w:pPr>
          </w:p>
        </w:tc>
      </w:tr>
      <w:tr w:rsidR="00CB333E" w:rsidRPr="00C6700E" w14:paraId="1E1ECA26" w14:textId="77777777" w:rsidTr="0073676B">
        <w:tc>
          <w:tcPr>
            <w:tcW w:w="5592" w:type="dxa"/>
            <w:tcBorders>
              <w:top w:val="single" w:sz="4" w:space="0" w:color="000000"/>
              <w:left w:val="single" w:sz="4" w:space="0" w:color="000000"/>
              <w:bottom w:val="single" w:sz="4" w:space="0" w:color="000000"/>
            </w:tcBorders>
            <w:shd w:val="clear" w:color="auto" w:fill="auto"/>
          </w:tcPr>
          <w:p w14:paraId="05DFF4CC" w14:textId="77777777" w:rsidR="00CB333E" w:rsidRPr="00915ACA" w:rsidRDefault="00CB333E" w:rsidP="0073676B">
            <w:pPr>
              <w:snapToGrid w:val="0"/>
              <w:jc w:val="both"/>
              <w:rPr>
                <w:rFonts w:eastAsia="TimesNewRomanPSMT"/>
                <w:bCs/>
                <w:lang w:val="ru-RU"/>
              </w:rPr>
            </w:pPr>
          </w:p>
          <w:p w14:paraId="7BBEED67" w14:textId="77777777" w:rsidR="00CB333E" w:rsidRPr="00915ACA" w:rsidRDefault="00CB333E" w:rsidP="0073676B">
            <w:pPr>
              <w:jc w:val="both"/>
              <w:rPr>
                <w:rFonts w:eastAsia="TimesNewRomanPSMT"/>
                <w:bCs/>
                <w:lang w:val="ru-RU"/>
              </w:rPr>
            </w:pPr>
            <w:r w:rsidRPr="00915ACA">
              <w:rPr>
                <w:rFonts w:eastAsia="TimesNewRomanPSMT"/>
                <w:bCs/>
                <w:lang w:val="ru-RU"/>
              </w:rPr>
              <w:t>Укупна цена са ПДВ-ом</w:t>
            </w:r>
          </w:p>
        </w:tc>
        <w:tc>
          <w:tcPr>
            <w:tcW w:w="3764" w:type="dxa"/>
            <w:tcBorders>
              <w:top w:val="single" w:sz="4" w:space="0" w:color="000000"/>
              <w:left w:val="single" w:sz="4" w:space="0" w:color="000000"/>
              <w:bottom w:val="single" w:sz="4" w:space="0" w:color="000000"/>
              <w:right w:val="single" w:sz="4" w:space="0" w:color="000000"/>
            </w:tcBorders>
            <w:shd w:val="clear" w:color="auto" w:fill="auto"/>
          </w:tcPr>
          <w:p w14:paraId="66A68A91" w14:textId="77777777" w:rsidR="00CB333E" w:rsidRPr="00915ACA" w:rsidRDefault="00CB333E" w:rsidP="0073676B">
            <w:pPr>
              <w:snapToGrid w:val="0"/>
              <w:jc w:val="both"/>
              <w:rPr>
                <w:rFonts w:eastAsia="TimesNewRomanPSMT"/>
                <w:bCs/>
                <w:color w:val="FF0000"/>
                <w:lang w:val="ru-RU"/>
              </w:rPr>
            </w:pPr>
          </w:p>
        </w:tc>
      </w:tr>
      <w:tr w:rsidR="00CB333E" w:rsidRPr="00C6700E" w14:paraId="6A44014D" w14:textId="77777777" w:rsidTr="0073676B">
        <w:tc>
          <w:tcPr>
            <w:tcW w:w="5592" w:type="dxa"/>
            <w:tcBorders>
              <w:top w:val="single" w:sz="4" w:space="0" w:color="000000"/>
              <w:left w:val="single" w:sz="4" w:space="0" w:color="000000"/>
              <w:bottom w:val="single" w:sz="4" w:space="0" w:color="000000"/>
            </w:tcBorders>
            <w:shd w:val="clear" w:color="auto" w:fill="auto"/>
          </w:tcPr>
          <w:p w14:paraId="1E3DD5BE" w14:textId="77777777" w:rsidR="00CB333E" w:rsidRPr="00915ACA" w:rsidRDefault="00CB333E" w:rsidP="0073676B">
            <w:pPr>
              <w:jc w:val="both"/>
              <w:rPr>
                <w:rFonts w:eastAsia="TimesNewRomanPSMT"/>
                <w:bCs/>
                <w:lang w:val="ru-RU"/>
              </w:rPr>
            </w:pPr>
            <w:r w:rsidRPr="00915ACA">
              <w:rPr>
                <w:rFonts w:eastAsia="TimesNewRomanPSMT"/>
                <w:bCs/>
                <w:lang w:val="ru-RU"/>
              </w:rPr>
              <w:t>Рок и начин плаћања</w:t>
            </w:r>
          </w:p>
        </w:tc>
        <w:tc>
          <w:tcPr>
            <w:tcW w:w="3764" w:type="dxa"/>
            <w:tcBorders>
              <w:top w:val="single" w:sz="4" w:space="0" w:color="000000"/>
              <w:left w:val="single" w:sz="4" w:space="0" w:color="000000"/>
              <w:bottom w:val="single" w:sz="4" w:space="0" w:color="000000"/>
              <w:right w:val="single" w:sz="4" w:space="0" w:color="000000"/>
            </w:tcBorders>
            <w:shd w:val="clear" w:color="auto" w:fill="auto"/>
          </w:tcPr>
          <w:p w14:paraId="453DADDE" w14:textId="77777777" w:rsidR="00CB333E" w:rsidRPr="00915ACA" w:rsidRDefault="00CB333E" w:rsidP="0073676B">
            <w:pPr>
              <w:snapToGrid w:val="0"/>
              <w:rPr>
                <w:rFonts w:eastAsia="TimesNewRomanPSMT"/>
                <w:bCs/>
                <w:lang w:val="ru-RU"/>
              </w:rPr>
            </w:pPr>
            <w:r w:rsidRPr="00915ACA">
              <w:rPr>
                <w:rFonts w:eastAsia="TimesNewRomanPSMT"/>
                <w:bCs/>
                <w:sz w:val="22"/>
                <w:szCs w:val="22"/>
                <w:lang w:val="ru-RU"/>
              </w:rPr>
              <w:t xml:space="preserve">Најкасније 45 дана по испоруци </w:t>
            </w:r>
            <w:r>
              <w:rPr>
                <w:rFonts w:eastAsia="TimesNewRomanPSMT"/>
                <w:bCs/>
                <w:sz w:val="22"/>
                <w:szCs w:val="22"/>
                <w:lang w:val="sr-Latn-CS"/>
              </w:rPr>
              <w:t>предмета набавке</w:t>
            </w:r>
            <w:r w:rsidRPr="00915ACA">
              <w:rPr>
                <w:rFonts w:eastAsia="TimesNewRomanPSMT"/>
                <w:bCs/>
                <w:sz w:val="22"/>
                <w:szCs w:val="22"/>
                <w:lang w:val="ru-RU"/>
              </w:rPr>
              <w:t xml:space="preserve">  </w:t>
            </w:r>
            <w:r>
              <w:rPr>
                <w:rFonts w:eastAsia="TimesNewRomanPSMT"/>
                <w:bCs/>
                <w:sz w:val="22"/>
                <w:szCs w:val="22"/>
                <w:lang w:val="ru-RU"/>
              </w:rPr>
              <w:t>и пријема рачуна од стране Наручиоца</w:t>
            </w:r>
            <w:r w:rsidRPr="00915ACA">
              <w:rPr>
                <w:rFonts w:eastAsia="TimesNewRomanPSMT"/>
                <w:bCs/>
                <w:sz w:val="22"/>
                <w:szCs w:val="22"/>
                <w:lang w:val="ru-RU"/>
              </w:rPr>
              <w:t xml:space="preserve"> </w:t>
            </w:r>
          </w:p>
        </w:tc>
      </w:tr>
      <w:tr w:rsidR="00CB333E" w:rsidRPr="00C6700E" w14:paraId="2854FC58" w14:textId="77777777" w:rsidTr="0073676B">
        <w:tc>
          <w:tcPr>
            <w:tcW w:w="5592" w:type="dxa"/>
            <w:tcBorders>
              <w:top w:val="single" w:sz="4" w:space="0" w:color="000000"/>
              <w:left w:val="single" w:sz="4" w:space="0" w:color="000000"/>
              <w:bottom w:val="single" w:sz="4" w:space="0" w:color="000000"/>
            </w:tcBorders>
            <w:shd w:val="clear" w:color="auto" w:fill="auto"/>
          </w:tcPr>
          <w:p w14:paraId="4DF2D724" w14:textId="77777777" w:rsidR="00CB333E" w:rsidRPr="00915ACA" w:rsidRDefault="00CB333E" w:rsidP="0073676B">
            <w:pPr>
              <w:jc w:val="both"/>
              <w:rPr>
                <w:rFonts w:eastAsia="TimesNewRomanPSMT"/>
                <w:bCs/>
                <w:lang w:val="ru-RU"/>
              </w:rPr>
            </w:pPr>
            <w:r w:rsidRPr="00915ACA">
              <w:rPr>
                <w:rFonts w:eastAsia="TimesNewRomanPSMT"/>
                <w:bCs/>
                <w:lang w:val="ru-RU"/>
              </w:rPr>
              <w:t>Рок важења понуде</w:t>
            </w:r>
          </w:p>
          <w:p w14:paraId="783456B1" w14:textId="77777777" w:rsidR="00CB333E" w:rsidRPr="00915ACA" w:rsidRDefault="00CB333E" w:rsidP="0073676B">
            <w:pPr>
              <w:jc w:val="both"/>
              <w:rPr>
                <w:rFonts w:eastAsia="TimesNewRomanPSMT"/>
                <w:bCs/>
                <w:lang w:val="ru-RU"/>
              </w:rPr>
            </w:pPr>
          </w:p>
        </w:tc>
        <w:tc>
          <w:tcPr>
            <w:tcW w:w="3764" w:type="dxa"/>
            <w:tcBorders>
              <w:top w:val="single" w:sz="4" w:space="0" w:color="000000"/>
              <w:left w:val="single" w:sz="4" w:space="0" w:color="000000"/>
              <w:bottom w:val="single" w:sz="4" w:space="0" w:color="000000"/>
              <w:right w:val="single" w:sz="4" w:space="0" w:color="000000"/>
            </w:tcBorders>
            <w:shd w:val="clear" w:color="auto" w:fill="auto"/>
          </w:tcPr>
          <w:p w14:paraId="0AEEC39C" w14:textId="77777777" w:rsidR="00CB333E" w:rsidRDefault="00CB333E" w:rsidP="0073676B">
            <w:pPr>
              <w:snapToGrid w:val="0"/>
              <w:rPr>
                <w:rFonts w:eastAsia="TimesNewRomanPSMT"/>
                <w:bCs/>
                <w:lang w:val="sr-Cyrl-CS"/>
              </w:rPr>
            </w:pPr>
          </w:p>
          <w:p w14:paraId="04D2DC2A" w14:textId="77777777" w:rsidR="00CB333E" w:rsidRPr="00915ACA" w:rsidRDefault="00CB333E" w:rsidP="0073676B">
            <w:pPr>
              <w:snapToGrid w:val="0"/>
              <w:rPr>
                <w:rFonts w:eastAsia="TimesNewRomanPSMT"/>
                <w:bCs/>
                <w:lang w:val="sr-Cyrl-CS"/>
              </w:rPr>
            </w:pPr>
            <w:r w:rsidRPr="00915ACA">
              <w:rPr>
                <w:rFonts w:eastAsia="TimesNewRomanPSMT"/>
                <w:bCs/>
                <w:sz w:val="22"/>
                <w:szCs w:val="22"/>
                <w:lang w:val="sr-Latn-CS"/>
              </w:rPr>
              <w:t xml:space="preserve">30 </w:t>
            </w:r>
            <w:r w:rsidRPr="00915ACA">
              <w:rPr>
                <w:rFonts w:eastAsia="TimesNewRomanPSMT"/>
                <w:bCs/>
                <w:sz w:val="22"/>
                <w:szCs w:val="22"/>
                <w:lang w:val="sr-Cyrl-CS"/>
              </w:rPr>
              <w:t>дана од дана отварања понуда</w:t>
            </w:r>
          </w:p>
        </w:tc>
      </w:tr>
      <w:tr w:rsidR="00CB333E" w:rsidRPr="00915ACA" w14:paraId="233F49E6" w14:textId="77777777" w:rsidTr="0073676B">
        <w:tc>
          <w:tcPr>
            <w:tcW w:w="5592" w:type="dxa"/>
            <w:tcBorders>
              <w:top w:val="single" w:sz="4" w:space="0" w:color="000000"/>
              <w:left w:val="single" w:sz="4" w:space="0" w:color="000000"/>
              <w:bottom w:val="single" w:sz="4" w:space="0" w:color="000000"/>
            </w:tcBorders>
            <w:shd w:val="clear" w:color="auto" w:fill="auto"/>
          </w:tcPr>
          <w:p w14:paraId="5F618193" w14:textId="77777777" w:rsidR="00CB333E" w:rsidRDefault="00CB333E" w:rsidP="0073676B">
            <w:pPr>
              <w:jc w:val="both"/>
              <w:rPr>
                <w:rFonts w:eastAsia="TimesNewRomanPSMT"/>
                <w:bCs/>
                <w:lang w:val="ru-RU"/>
              </w:rPr>
            </w:pPr>
            <w:r w:rsidRPr="00915ACA">
              <w:rPr>
                <w:rFonts w:eastAsia="TimesNewRomanPSMT"/>
                <w:bCs/>
                <w:lang w:val="ru-RU"/>
              </w:rPr>
              <w:t>Рок испоруке</w:t>
            </w:r>
          </w:p>
          <w:p w14:paraId="3AB4DACA" w14:textId="77777777" w:rsidR="00CB333E" w:rsidRPr="00915ACA" w:rsidRDefault="00CB333E" w:rsidP="0073676B">
            <w:pPr>
              <w:jc w:val="both"/>
              <w:rPr>
                <w:rFonts w:eastAsia="TimesNewRomanPSMT"/>
                <w:bCs/>
                <w:lang w:val="ru-RU"/>
              </w:rPr>
            </w:pPr>
          </w:p>
        </w:tc>
        <w:tc>
          <w:tcPr>
            <w:tcW w:w="3764" w:type="dxa"/>
            <w:tcBorders>
              <w:top w:val="single" w:sz="4" w:space="0" w:color="000000"/>
              <w:left w:val="single" w:sz="4" w:space="0" w:color="000000"/>
              <w:bottom w:val="single" w:sz="4" w:space="0" w:color="000000"/>
              <w:right w:val="single" w:sz="4" w:space="0" w:color="000000"/>
            </w:tcBorders>
            <w:shd w:val="clear" w:color="auto" w:fill="auto"/>
          </w:tcPr>
          <w:p w14:paraId="473A50EC" w14:textId="77777777" w:rsidR="00CB333E" w:rsidRPr="00AB7F0D" w:rsidRDefault="00CB333E" w:rsidP="0073676B">
            <w:pPr>
              <w:snapToGrid w:val="0"/>
              <w:jc w:val="both"/>
              <w:rPr>
                <w:rFonts w:eastAsia="TimesNewRomanPSMT"/>
                <w:bCs/>
                <w:lang w:val="ru-RU"/>
              </w:rPr>
            </w:pPr>
          </w:p>
        </w:tc>
      </w:tr>
      <w:tr w:rsidR="00CB333E" w:rsidRPr="00915ACA" w14:paraId="2E23F726" w14:textId="77777777" w:rsidTr="0073676B">
        <w:tc>
          <w:tcPr>
            <w:tcW w:w="5592" w:type="dxa"/>
            <w:tcBorders>
              <w:top w:val="single" w:sz="4" w:space="0" w:color="000000"/>
              <w:left w:val="single" w:sz="4" w:space="0" w:color="000000"/>
              <w:bottom w:val="single" w:sz="4" w:space="0" w:color="000000"/>
            </w:tcBorders>
            <w:shd w:val="clear" w:color="auto" w:fill="auto"/>
          </w:tcPr>
          <w:p w14:paraId="4E02C011" w14:textId="77777777" w:rsidR="00CB333E" w:rsidRDefault="00CB333E" w:rsidP="0073676B">
            <w:pPr>
              <w:jc w:val="both"/>
              <w:rPr>
                <w:rFonts w:eastAsia="TimesNewRomanPSMT"/>
                <w:bCs/>
                <w:lang w:val="ru-RU"/>
              </w:rPr>
            </w:pPr>
            <w:r>
              <w:rPr>
                <w:rFonts w:eastAsia="TimesNewRomanPSMT"/>
                <w:bCs/>
                <w:lang w:val="ru-RU"/>
              </w:rPr>
              <w:t xml:space="preserve">Гарантни рок </w:t>
            </w:r>
          </w:p>
          <w:p w14:paraId="5A8F18E7" w14:textId="77777777" w:rsidR="00CB333E" w:rsidRPr="00915ACA" w:rsidRDefault="00CB333E" w:rsidP="0073676B">
            <w:pPr>
              <w:jc w:val="both"/>
              <w:rPr>
                <w:rFonts w:eastAsia="TimesNewRomanPSMT"/>
                <w:bCs/>
                <w:lang w:val="ru-RU"/>
              </w:rPr>
            </w:pPr>
          </w:p>
        </w:tc>
        <w:tc>
          <w:tcPr>
            <w:tcW w:w="3764" w:type="dxa"/>
            <w:tcBorders>
              <w:top w:val="single" w:sz="4" w:space="0" w:color="000000"/>
              <w:left w:val="single" w:sz="4" w:space="0" w:color="000000"/>
              <w:bottom w:val="single" w:sz="4" w:space="0" w:color="000000"/>
              <w:right w:val="single" w:sz="4" w:space="0" w:color="000000"/>
            </w:tcBorders>
            <w:shd w:val="clear" w:color="auto" w:fill="auto"/>
          </w:tcPr>
          <w:p w14:paraId="3EBB2FC2" w14:textId="77777777" w:rsidR="00CB333E" w:rsidRPr="00915ACA" w:rsidRDefault="00CB333E" w:rsidP="0073676B">
            <w:pPr>
              <w:snapToGrid w:val="0"/>
              <w:jc w:val="both"/>
              <w:rPr>
                <w:rFonts w:eastAsia="TimesNewRomanPSMT"/>
                <w:bCs/>
                <w:lang w:val="ru-RU"/>
              </w:rPr>
            </w:pPr>
          </w:p>
        </w:tc>
      </w:tr>
      <w:tr w:rsidR="00CB333E" w:rsidRPr="00915ACA" w14:paraId="309D5A15" w14:textId="77777777" w:rsidTr="0073676B">
        <w:tc>
          <w:tcPr>
            <w:tcW w:w="5592" w:type="dxa"/>
            <w:tcBorders>
              <w:top w:val="single" w:sz="4" w:space="0" w:color="000000"/>
              <w:left w:val="single" w:sz="4" w:space="0" w:color="000000"/>
              <w:bottom w:val="single" w:sz="4" w:space="0" w:color="000000"/>
            </w:tcBorders>
            <w:shd w:val="clear" w:color="auto" w:fill="auto"/>
          </w:tcPr>
          <w:p w14:paraId="34CD4632" w14:textId="77777777" w:rsidR="00CB333E" w:rsidRPr="00915ACA" w:rsidRDefault="00CB333E" w:rsidP="0073676B">
            <w:pPr>
              <w:jc w:val="both"/>
              <w:rPr>
                <w:rFonts w:eastAsia="TimesNewRomanPSMT"/>
                <w:bCs/>
                <w:lang w:val="en-US"/>
              </w:rPr>
            </w:pPr>
            <w:r w:rsidRPr="00915ACA">
              <w:rPr>
                <w:rFonts w:eastAsia="TimesNewRomanPSMT"/>
                <w:bCs/>
                <w:lang w:val="en-US"/>
              </w:rPr>
              <w:t>Место и начин испоруке</w:t>
            </w:r>
          </w:p>
        </w:tc>
        <w:tc>
          <w:tcPr>
            <w:tcW w:w="3764" w:type="dxa"/>
            <w:tcBorders>
              <w:top w:val="single" w:sz="4" w:space="0" w:color="000000"/>
              <w:left w:val="single" w:sz="4" w:space="0" w:color="000000"/>
              <w:bottom w:val="single" w:sz="4" w:space="0" w:color="000000"/>
              <w:right w:val="single" w:sz="4" w:space="0" w:color="000000"/>
            </w:tcBorders>
            <w:shd w:val="clear" w:color="auto" w:fill="auto"/>
          </w:tcPr>
          <w:p w14:paraId="420ABA64" w14:textId="413ED1EF" w:rsidR="00CB333E" w:rsidRPr="007745EE" w:rsidRDefault="00A577E4" w:rsidP="0073676B">
            <w:pPr>
              <w:snapToGrid w:val="0"/>
              <w:rPr>
                <w:rFonts w:eastAsia="TimesNewRomanPSMT"/>
                <w:bCs/>
                <w:lang w:val="sr-Cyrl-CS"/>
              </w:rPr>
            </w:pPr>
            <w:r>
              <w:rPr>
                <w:rFonts w:eastAsia="TimesNewRomanPSMT"/>
                <w:bCs/>
                <w:lang w:val="sr-Cyrl-CS"/>
              </w:rPr>
              <w:t>Галерија слика ,,Савца Шумановић“  у Шиду, Свцетог Саве бр.7 Шид</w:t>
            </w:r>
          </w:p>
        </w:tc>
      </w:tr>
    </w:tbl>
    <w:p w14:paraId="1F95A39C" w14:textId="77777777" w:rsidR="00CB333E" w:rsidRPr="00D63B0B" w:rsidRDefault="00CB333E" w:rsidP="00CB333E">
      <w:pPr>
        <w:ind w:left="720" w:firstLine="720"/>
        <w:jc w:val="both"/>
        <w:rPr>
          <w:sz w:val="22"/>
          <w:szCs w:val="22"/>
        </w:rPr>
      </w:pPr>
    </w:p>
    <w:p w14:paraId="4AB25231" w14:textId="77777777" w:rsidR="00CB333E" w:rsidRDefault="00CB333E" w:rsidP="00CB333E">
      <w:pPr>
        <w:jc w:val="both"/>
        <w:rPr>
          <w:b/>
          <w:bCs/>
          <w:i/>
          <w:iCs/>
          <w:lang w:val="sr-Cyrl-CS"/>
        </w:rPr>
      </w:pPr>
      <w:r>
        <w:rPr>
          <w:b/>
          <w:bCs/>
          <w:i/>
          <w:iCs/>
          <w:lang w:val="sr-Cyrl-CS"/>
        </w:rPr>
        <w:t>Датум:                                   м.п.                                             Потпис понуђача:</w:t>
      </w:r>
    </w:p>
    <w:p w14:paraId="3607F652" w14:textId="77777777" w:rsidR="00CB333E" w:rsidRDefault="00CB333E" w:rsidP="00CB333E">
      <w:pPr>
        <w:jc w:val="both"/>
        <w:rPr>
          <w:b/>
          <w:bCs/>
          <w:i/>
          <w:iCs/>
          <w:lang w:val="sr-Cyrl-CS"/>
        </w:rPr>
      </w:pPr>
    </w:p>
    <w:p w14:paraId="6A817D6E" w14:textId="77777777" w:rsidR="00CB333E" w:rsidRPr="00687B68" w:rsidRDefault="00CB333E" w:rsidP="00CB333E">
      <w:pPr>
        <w:jc w:val="both"/>
        <w:rPr>
          <w:b/>
          <w:bCs/>
          <w:i/>
          <w:iCs/>
          <w:lang w:val="sr-Cyrl-CS"/>
        </w:rPr>
      </w:pPr>
      <w:r>
        <w:rPr>
          <w:b/>
          <w:bCs/>
          <w:i/>
          <w:iCs/>
          <w:lang w:val="sr-Cyrl-CS"/>
        </w:rPr>
        <w:t>__________________                                                             ________________________</w:t>
      </w:r>
    </w:p>
    <w:p w14:paraId="04B5D668" w14:textId="77777777" w:rsidR="00CB333E" w:rsidRDefault="00CB333E" w:rsidP="00CB333E">
      <w:pPr>
        <w:jc w:val="both"/>
        <w:rPr>
          <w:b/>
          <w:bCs/>
          <w:i/>
          <w:iCs/>
          <w:u w:val="single"/>
          <w:lang w:val="sr-Cyrl-CS"/>
        </w:rPr>
      </w:pPr>
    </w:p>
    <w:p w14:paraId="4EEF0768" w14:textId="77777777" w:rsidR="00CB333E" w:rsidRPr="00D31EE5" w:rsidRDefault="00CB333E" w:rsidP="00CB333E">
      <w:pPr>
        <w:jc w:val="both"/>
        <w:rPr>
          <w:i/>
          <w:iCs/>
          <w:lang w:val="sr-Cyrl-CS"/>
        </w:rPr>
      </w:pPr>
      <w:r w:rsidRPr="00D31EE5">
        <w:rPr>
          <w:b/>
          <w:bCs/>
          <w:i/>
          <w:iCs/>
          <w:u w:val="single"/>
          <w:lang w:val="sr-Cyrl-CS"/>
        </w:rPr>
        <w:t>Напомене:</w:t>
      </w:r>
      <w:r w:rsidRPr="00D31EE5">
        <w:rPr>
          <w:b/>
          <w:bCs/>
          <w:i/>
          <w:iCs/>
          <w:lang w:val="sr-Cyrl-CS"/>
        </w:rPr>
        <w:t xml:space="preserve"> </w:t>
      </w:r>
    </w:p>
    <w:p w14:paraId="42FC0064" w14:textId="77777777" w:rsidR="00CB333E" w:rsidRPr="00D31EE5" w:rsidRDefault="00CB333E" w:rsidP="00CB333E">
      <w:pPr>
        <w:jc w:val="both"/>
        <w:rPr>
          <w:i/>
          <w:iCs/>
          <w:lang w:val="sr-Cyrl-CS"/>
        </w:rPr>
      </w:pPr>
      <w:r w:rsidRPr="00D31EE5">
        <w:rPr>
          <w:i/>
          <w:iCs/>
          <w:lang w:val="sr-Cyrl-CS"/>
        </w:rPr>
        <w:t xml:space="preserve">Образац понуде понуђач мора да попуни, овери печатом и потпише, чиме </w:t>
      </w:r>
      <w:r w:rsidRPr="00C4621D">
        <w:rPr>
          <w:i/>
          <w:iCs/>
          <w:lang w:val="sr-Cyrl-CS"/>
        </w:rPr>
        <w:t>п</w:t>
      </w:r>
      <w:r w:rsidRPr="00D31EE5">
        <w:rPr>
          <w:i/>
          <w:iCs/>
          <w:lang w:val="sr-Cyrl-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14:paraId="58A7CD79" w14:textId="77777777" w:rsidR="00CB333E" w:rsidRDefault="00CB333E" w:rsidP="00CB333E">
      <w:pPr>
        <w:rPr>
          <w:iCs/>
          <w:lang w:val="sr-Cyrl-CS"/>
        </w:rPr>
      </w:pPr>
    </w:p>
    <w:p w14:paraId="3882904C" w14:textId="77777777" w:rsidR="00CB333E" w:rsidRDefault="00CB333E" w:rsidP="00CB333E">
      <w:pPr>
        <w:rPr>
          <w:iCs/>
          <w:lang w:val="sr-Cyrl-CS"/>
        </w:rPr>
      </w:pPr>
    </w:p>
    <w:p w14:paraId="03E67853" w14:textId="77777777" w:rsidR="00CB333E" w:rsidRDefault="00CB333E" w:rsidP="00CB333E">
      <w:pPr>
        <w:rPr>
          <w:iCs/>
          <w:lang w:val="sr-Cyrl-CS"/>
        </w:rPr>
      </w:pPr>
    </w:p>
    <w:p w14:paraId="3BA2AAEB" w14:textId="77777777" w:rsidR="00CB333E" w:rsidRDefault="00CB333E" w:rsidP="00CB333E">
      <w:pPr>
        <w:rPr>
          <w:iCs/>
          <w:lang w:val="sr-Cyrl-CS"/>
        </w:rPr>
      </w:pPr>
    </w:p>
    <w:p w14:paraId="6A83DDFF" w14:textId="77777777" w:rsidR="00CB333E" w:rsidRDefault="00CB333E" w:rsidP="00CB333E">
      <w:pPr>
        <w:rPr>
          <w:iCs/>
          <w:lang w:val="sr-Cyrl-CS"/>
        </w:rPr>
      </w:pPr>
    </w:p>
    <w:p w14:paraId="5FE87DAA" w14:textId="77777777" w:rsidR="00CB333E" w:rsidRDefault="00CB333E" w:rsidP="00CB333E">
      <w:pPr>
        <w:rPr>
          <w:iCs/>
          <w:lang w:val="sr-Cyrl-CS"/>
        </w:rPr>
      </w:pPr>
    </w:p>
    <w:p w14:paraId="7529D086" w14:textId="77777777" w:rsidR="00CB333E" w:rsidRDefault="00CB333E" w:rsidP="00CB333E">
      <w:pPr>
        <w:rPr>
          <w:iCs/>
          <w:lang w:val="sr-Cyrl-CS"/>
        </w:rPr>
      </w:pPr>
    </w:p>
    <w:p w14:paraId="6031A8DA" w14:textId="77777777" w:rsidR="00CB333E" w:rsidRDefault="00CB333E" w:rsidP="00CB333E">
      <w:pPr>
        <w:rPr>
          <w:iCs/>
          <w:lang w:val="sr-Cyrl-CS"/>
        </w:rPr>
      </w:pPr>
    </w:p>
    <w:p w14:paraId="6C279CEB" w14:textId="77777777" w:rsidR="00CB333E" w:rsidRDefault="00CB333E" w:rsidP="00CB333E">
      <w:pPr>
        <w:rPr>
          <w:iCs/>
          <w:lang w:val="sr-Cyrl-CS"/>
        </w:rPr>
      </w:pPr>
    </w:p>
    <w:p w14:paraId="46BBC886" w14:textId="77777777" w:rsidR="00CB333E" w:rsidRDefault="00CB333E" w:rsidP="00CB333E">
      <w:pPr>
        <w:rPr>
          <w:iCs/>
          <w:lang w:val="sr-Cyrl-CS"/>
        </w:rPr>
      </w:pPr>
    </w:p>
    <w:p w14:paraId="2D089EEA" w14:textId="77777777" w:rsidR="00CB333E" w:rsidRDefault="00CB333E" w:rsidP="00CB333E">
      <w:pPr>
        <w:rPr>
          <w:iCs/>
          <w:lang w:val="sr-Cyrl-CS"/>
        </w:rPr>
      </w:pPr>
    </w:p>
    <w:p w14:paraId="3EC52F81" w14:textId="77777777" w:rsidR="00CB333E" w:rsidRDefault="00CB333E" w:rsidP="00CB333E">
      <w:pPr>
        <w:rPr>
          <w:iCs/>
          <w:lang w:val="sr-Cyrl-CS"/>
        </w:rPr>
      </w:pPr>
    </w:p>
    <w:p w14:paraId="2DBC400E" w14:textId="77777777" w:rsidR="00CB333E" w:rsidRDefault="00CB333E" w:rsidP="00CB333E">
      <w:pPr>
        <w:rPr>
          <w:iCs/>
          <w:lang w:val="sr-Cyrl-CS"/>
        </w:rPr>
      </w:pPr>
    </w:p>
    <w:p w14:paraId="29F22AE9" w14:textId="77777777" w:rsidR="00CB333E" w:rsidRDefault="00CB333E" w:rsidP="00CB333E">
      <w:pPr>
        <w:rPr>
          <w:iCs/>
          <w:lang w:val="sr-Cyrl-CS"/>
        </w:rPr>
      </w:pPr>
    </w:p>
    <w:p w14:paraId="4A64ED9B" w14:textId="77777777" w:rsidR="00CB333E" w:rsidRDefault="00CB333E" w:rsidP="00CB333E">
      <w:pPr>
        <w:rPr>
          <w:iCs/>
          <w:lang w:val="sr-Cyrl-CS"/>
        </w:rPr>
      </w:pPr>
    </w:p>
    <w:p w14:paraId="1CFC3FA8" w14:textId="77777777" w:rsidR="00CB333E" w:rsidRDefault="00CB333E" w:rsidP="00CB333E">
      <w:pPr>
        <w:rPr>
          <w:iCs/>
          <w:lang w:val="sr-Cyrl-CS"/>
        </w:rPr>
      </w:pPr>
    </w:p>
    <w:p w14:paraId="1422DC89" w14:textId="77777777" w:rsidR="00CB333E" w:rsidRDefault="00CB333E" w:rsidP="00CB333E">
      <w:pPr>
        <w:rPr>
          <w:iCs/>
          <w:lang w:val="sr-Cyrl-CS"/>
        </w:rPr>
      </w:pPr>
    </w:p>
    <w:p w14:paraId="187338B5" w14:textId="77777777" w:rsidR="00CB333E" w:rsidRDefault="00CB333E" w:rsidP="00CB333E">
      <w:pPr>
        <w:rPr>
          <w:iCs/>
          <w:lang w:val="sr-Cyrl-CS"/>
        </w:rPr>
      </w:pPr>
    </w:p>
    <w:p w14:paraId="17532F6E" w14:textId="77777777" w:rsidR="00CB333E" w:rsidRDefault="00CB333E" w:rsidP="00CB333E">
      <w:pPr>
        <w:rPr>
          <w:iCs/>
          <w:lang w:val="sr-Cyrl-CS"/>
        </w:rPr>
      </w:pPr>
    </w:p>
    <w:p w14:paraId="6D4F40DC" w14:textId="77777777" w:rsidR="00CB333E" w:rsidRDefault="00CB333E" w:rsidP="00CB333E">
      <w:pPr>
        <w:rPr>
          <w:iCs/>
          <w:lang w:val="sr-Cyrl-CS"/>
        </w:rPr>
      </w:pPr>
    </w:p>
    <w:p w14:paraId="14783714" w14:textId="77777777" w:rsidR="00CB333E" w:rsidRDefault="00CB333E" w:rsidP="00CB333E">
      <w:pPr>
        <w:rPr>
          <w:iCs/>
          <w:lang w:val="sr-Cyrl-CS"/>
        </w:rPr>
      </w:pPr>
    </w:p>
    <w:p w14:paraId="62E5B72E" w14:textId="77777777" w:rsidR="00CB333E" w:rsidRDefault="00CB333E" w:rsidP="00CB333E">
      <w:pPr>
        <w:rPr>
          <w:iCs/>
          <w:lang w:val="sr-Cyrl-CS"/>
        </w:rPr>
      </w:pPr>
    </w:p>
    <w:p w14:paraId="21B15367" w14:textId="77777777" w:rsidR="00CB333E" w:rsidRDefault="00CB333E" w:rsidP="00CB333E">
      <w:pPr>
        <w:rPr>
          <w:iCs/>
          <w:lang w:val="sr-Cyrl-CS"/>
        </w:rPr>
      </w:pPr>
    </w:p>
    <w:p w14:paraId="2AD95B47" w14:textId="77777777" w:rsidR="00CB333E" w:rsidRDefault="00CB333E" w:rsidP="00CB333E">
      <w:pPr>
        <w:rPr>
          <w:iCs/>
          <w:lang w:val="sr-Cyrl-CS"/>
        </w:rPr>
      </w:pPr>
    </w:p>
    <w:p w14:paraId="6F8F89DB" w14:textId="77777777" w:rsidR="00CB333E" w:rsidRPr="00687B68" w:rsidRDefault="00CB333E" w:rsidP="00CB333E">
      <w:pPr>
        <w:rPr>
          <w:iCs/>
          <w:lang w:val="sr-Cyrl-CS"/>
        </w:rPr>
      </w:pPr>
    </w:p>
    <w:p w14:paraId="70A8994E" w14:textId="77777777" w:rsidR="00CB333E" w:rsidRDefault="00CB333E" w:rsidP="00CB333E">
      <w:pPr>
        <w:rPr>
          <w:rFonts w:eastAsia="TimesNewRomanPSMT"/>
          <w:b/>
          <w:bCs/>
          <w:i/>
          <w:iCs/>
          <w:lang w:val="sr-Cyrl-CS"/>
        </w:rPr>
      </w:pPr>
      <w:r>
        <w:rPr>
          <w:rFonts w:eastAsia="TimesNewRomanPSMT"/>
          <w:b/>
          <w:bCs/>
          <w:iCs/>
          <w:lang w:val="en-US"/>
        </w:rPr>
        <w:t xml:space="preserve">2) </w:t>
      </w:r>
      <w:r w:rsidRPr="00ED7227">
        <w:rPr>
          <w:rFonts w:eastAsia="TimesNewRomanPSMT"/>
          <w:b/>
          <w:bCs/>
          <w:iCs/>
          <w:lang w:val="en-US"/>
        </w:rPr>
        <w:t>ПОНУДУ ПОДНОСИ</w:t>
      </w:r>
      <w:r>
        <w:rPr>
          <w:rFonts w:eastAsia="TimesNewRomanPSMT"/>
          <w:b/>
          <w:bCs/>
          <w:iCs/>
          <w:lang w:val="sr-Cyrl-CS"/>
        </w:rPr>
        <w:t>М</w:t>
      </w:r>
      <w:r w:rsidRPr="00ED7227">
        <w:rPr>
          <w:rFonts w:eastAsia="TimesNewRomanPSMT"/>
          <w:b/>
          <w:bCs/>
          <w:iCs/>
          <w:lang w:val="en-US"/>
        </w:rPr>
        <w:t>:</w:t>
      </w:r>
      <w:r w:rsidRPr="00C4621D">
        <w:rPr>
          <w:rFonts w:eastAsia="TimesNewRomanPSMT"/>
          <w:b/>
          <w:bCs/>
          <w:i/>
          <w:iCs/>
          <w:lang w:val="en-US"/>
        </w:rPr>
        <w:t xml:space="preserve"> </w:t>
      </w:r>
    </w:p>
    <w:p w14:paraId="0F0E4431" w14:textId="77777777" w:rsidR="00CB333E" w:rsidRPr="0027597F" w:rsidRDefault="00CB333E" w:rsidP="00CB333E">
      <w:pPr>
        <w:rPr>
          <w:lang w:val="sr-Cyrl-CS"/>
        </w:rPr>
      </w:pPr>
    </w:p>
    <w:tbl>
      <w:tblPr>
        <w:tblW w:w="8647" w:type="dxa"/>
        <w:tblInd w:w="250" w:type="dxa"/>
        <w:tblLayout w:type="fixed"/>
        <w:tblLook w:val="0000" w:firstRow="0" w:lastRow="0" w:firstColumn="0" w:lastColumn="0" w:noHBand="0" w:noVBand="0"/>
      </w:tblPr>
      <w:tblGrid>
        <w:gridCol w:w="8647"/>
      </w:tblGrid>
      <w:tr w:rsidR="00CB333E" w:rsidRPr="00C4621D" w14:paraId="436F2D89" w14:textId="77777777" w:rsidTr="0073676B">
        <w:tc>
          <w:tcPr>
            <w:tcW w:w="8647" w:type="dxa"/>
            <w:tcBorders>
              <w:top w:val="single" w:sz="4" w:space="0" w:color="000000"/>
              <w:left w:val="single" w:sz="4" w:space="0" w:color="000000"/>
              <w:bottom w:val="single" w:sz="4" w:space="0" w:color="000000"/>
              <w:right w:val="single" w:sz="4" w:space="0" w:color="000000"/>
            </w:tcBorders>
            <w:shd w:val="clear" w:color="auto" w:fill="auto"/>
          </w:tcPr>
          <w:p w14:paraId="315AD335" w14:textId="77777777" w:rsidR="00CB333E" w:rsidRPr="00C4621D" w:rsidRDefault="00CB333E" w:rsidP="0073676B">
            <w:pPr>
              <w:snapToGrid w:val="0"/>
              <w:jc w:val="center"/>
            </w:pPr>
          </w:p>
          <w:p w14:paraId="04657611" w14:textId="77777777" w:rsidR="00CB333E" w:rsidRPr="00C4621D" w:rsidRDefault="00CB333E" w:rsidP="0073676B">
            <w:pPr>
              <w:jc w:val="center"/>
              <w:rPr>
                <w:rFonts w:eastAsia="TimesNewRomanPSMT"/>
                <w:b/>
                <w:bCs/>
                <w:lang w:val="en-US"/>
              </w:rPr>
            </w:pPr>
            <w:r w:rsidRPr="00C4621D">
              <w:rPr>
                <w:rFonts w:eastAsia="TimesNewRomanPSMT"/>
                <w:b/>
                <w:bCs/>
                <w:lang w:val="en-US"/>
              </w:rPr>
              <w:t xml:space="preserve">А) САМОСТАЛНО </w:t>
            </w:r>
          </w:p>
        </w:tc>
      </w:tr>
      <w:tr w:rsidR="00CB333E" w:rsidRPr="00C4621D" w14:paraId="765AB2D8" w14:textId="77777777" w:rsidTr="0073676B">
        <w:tc>
          <w:tcPr>
            <w:tcW w:w="8647" w:type="dxa"/>
            <w:tcBorders>
              <w:top w:val="single" w:sz="4" w:space="0" w:color="000000"/>
              <w:left w:val="single" w:sz="4" w:space="0" w:color="000000"/>
              <w:bottom w:val="single" w:sz="4" w:space="0" w:color="000000"/>
              <w:right w:val="single" w:sz="4" w:space="0" w:color="000000"/>
            </w:tcBorders>
            <w:shd w:val="clear" w:color="auto" w:fill="auto"/>
          </w:tcPr>
          <w:p w14:paraId="1B32C5ED" w14:textId="77777777" w:rsidR="00CB333E" w:rsidRPr="00C4621D" w:rsidRDefault="00CB333E" w:rsidP="0073676B">
            <w:pPr>
              <w:snapToGrid w:val="0"/>
              <w:jc w:val="center"/>
              <w:rPr>
                <w:rFonts w:eastAsia="TimesNewRomanPSMT"/>
                <w:b/>
                <w:bCs/>
                <w:lang w:val="en-US"/>
              </w:rPr>
            </w:pPr>
          </w:p>
          <w:p w14:paraId="05DFD0D2" w14:textId="77777777" w:rsidR="00CB333E" w:rsidRPr="00C4621D" w:rsidRDefault="00CB333E" w:rsidP="0073676B">
            <w:pPr>
              <w:jc w:val="center"/>
              <w:rPr>
                <w:rFonts w:eastAsia="TimesNewRomanPSMT"/>
                <w:b/>
                <w:bCs/>
                <w:lang w:val="en-US"/>
              </w:rPr>
            </w:pPr>
            <w:r w:rsidRPr="00C4621D">
              <w:rPr>
                <w:rFonts w:eastAsia="TimesNewRomanPSMT"/>
                <w:b/>
                <w:bCs/>
                <w:lang w:val="en-US"/>
              </w:rPr>
              <w:t>Б) СА ПОДИЗВОЂАЧЕМ</w:t>
            </w:r>
          </w:p>
        </w:tc>
      </w:tr>
      <w:tr w:rsidR="00CB333E" w:rsidRPr="00C4621D" w14:paraId="72B99E2B" w14:textId="77777777" w:rsidTr="0073676B">
        <w:tc>
          <w:tcPr>
            <w:tcW w:w="8647" w:type="dxa"/>
            <w:tcBorders>
              <w:top w:val="single" w:sz="4" w:space="0" w:color="000000"/>
              <w:left w:val="single" w:sz="4" w:space="0" w:color="000000"/>
              <w:bottom w:val="single" w:sz="4" w:space="0" w:color="000000"/>
              <w:right w:val="single" w:sz="4" w:space="0" w:color="000000"/>
            </w:tcBorders>
            <w:shd w:val="clear" w:color="auto" w:fill="auto"/>
          </w:tcPr>
          <w:p w14:paraId="108C0F45" w14:textId="77777777" w:rsidR="00CB333E" w:rsidRPr="00C4621D" w:rsidRDefault="00CB333E" w:rsidP="0073676B">
            <w:pPr>
              <w:snapToGrid w:val="0"/>
              <w:jc w:val="center"/>
              <w:rPr>
                <w:rFonts w:eastAsia="TimesNewRomanPSMT"/>
                <w:b/>
                <w:bCs/>
                <w:lang w:val="en-US"/>
              </w:rPr>
            </w:pPr>
          </w:p>
          <w:p w14:paraId="683274D9" w14:textId="77777777" w:rsidR="00CB333E" w:rsidRPr="00C4621D" w:rsidRDefault="00CB333E" w:rsidP="0073676B">
            <w:pPr>
              <w:jc w:val="center"/>
              <w:rPr>
                <w:b/>
                <w:i/>
                <w:iCs/>
                <w:lang w:val="ru-RU"/>
              </w:rPr>
            </w:pPr>
            <w:r w:rsidRPr="00C4621D">
              <w:rPr>
                <w:rFonts w:eastAsia="TimesNewRomanPSMT"/>
                <w:b/>
                <w:bCs/>
                <w:lang w:val="en-US"/>
              </w:rPr>
              <w:t>В) КАО ЗАЈЕДНИЧКУ ПОНУДУ</w:t>
            </w:r>
          </w:p>
        </w:tc>
      </w:tr>
    </w:tbl>
    <w:p w14:paraId="55F5C2B1" w14:textId="77777777" w:rsidR="00CB333E" w:rsidRDefault="00CB333E" w:rsidP="00CB333E">
      <w:pPr>
        <w:jc w:val="both"/>
        <w:rPr>
          <w:b/>
          <w:i/>
          <w:iCs/>
          <w:lang w:val="ru-RU"/>
        </w:rPr>
      </w:pPr>
    </w:p>
    <w:p w14:paraId="503AEFDE" w14:textId="77777777" w:rsidR="00CB333E" w:rsidRDefault="00CB333E" w:rsidP="00CB333E">
      <w:pPr>
        <w:ind w:left="720" w:firstLine="720"/>
        <w:jc w:val="both"/>
        <w:rPr>
          <w:rFonts w:eastAsia="TimesNewRomanPSMT"/>
          <w:bCs/>
          <w:sz w:val="22"/>
          <w:szCs w:val="22"/>
          <w:lang w:val="sr-Cyrl-CS"/>
        </w:rPr>
      </w:pPr>
    </w:p>
    <w:p w14:paraId="00110340" w14:textId="77777777" w:rsidR="00CB333E" w:rsidRPr="00D63B0B" w:rsidRDefault="00CB333E" w:rsidP="00CB333E">
      <w:pPr>
        <w:ind w:left="720" w:firstLine="720"/>
        <w:jc w:val="both"/>
        <w:rPr>
          <w:rFonts w:eastAsia="TimesNewRomanPSMT"/>
          <w:bCs/>
          <w:sz w:val="22"/>
          <w:szCs w:val="22"/>
        </w:rPr>
      </w:pPr>
      <w:r w:rsidRPr="00D63B0B">
        <w:rPr>
          <w:rFonts w:eastAsia="TimesNewRomanPSMT"/>
          <w:bCs/>
          <w:sz w:val="22"/>
          <w:szCs w:val="22"/>
        </w:rPr>
        <w:t xml:space="preserve">Датум </w:t>
      </w:r>
      <w:r w:rsidRPr="00D63B0B">
        <w:rPr>
          <w:rFonts w:eastAsia="TimesNewRomanPSMT"/>
          <w:bCs/>
          <w:sz w:val="22"/>
          <w:szCs w:val="22"/>
        </w:rPr>
        <w:tab/>
      </w:r>
      <w:r w:rsidRPr="00D63B0B">
        <w:rPr>
          <w:rFonts w:eastAsia="TimesNewRomanPSMT"/>
          <w:bCs/>
          <w:sz w:val="22"/>
          <w:szCs w:val="22"/>
        </w:rPr>
        <w:tab/>
      </w:r>
      <w:r w:rsidRPr="00D63B0B">
        <w:rPr>
          <w:rFonts w:eastAsia="TimesNewRomanPSMT"/>
          <w:bCs/>
          <w:sz w:val="22"/>
          <w:szCs w:val="22"/>
        </w:rPr>
        <w:tab/>
      </w:r>
      <w:r w:rsidRPr="00D63B0B">
        <w:rPr>
          <w:rFonts w:eastAsia="TimesNewRomanPSMT"/>
          <w:bCs/>
          <w:sz w:val="22"/>
          <w:szCs w:val="22"/>
        </w:rPr>
        <w:tab/>
      </w:r>
      <w:r w:rsidRPr="00D63B0B">
        <w:rPr>
          <w:rFonts w:eastAsia="TimesNewRomanPSMT"/>
          <w:bCs/>
          <w:sz w:val="22"/>
          <w:szCs w:val="22"/>
        </w:rPr>
        <w:tab/>
        <w:t xml:space="preserve">              Понуђач</w:t>
      </w:r>
    </w:p>
    <w:p w14:paraId="27B65B6F" w14:textId="77777777" w:rsidR="00CB333E" w:rsidRPr="00D63B0B" w:rsidRDefault="00CB333E" w:rsidP="00CB333E">
      <w:pPr>
        <w:ind w:left="2880" w:firstLine="720"/>
        <w:jc w:val="both"/>
        <w:rPr>
          <w:rFonts w:eastAsia="TimesNewRomanPS-BoldMT"/>
          <w:b/>
          <w:bCs/>
          <w:i/>
          <w:iCs/>
          <w:color w:val="002060"/>
          <w:sz w:val="22"/>
          <w:szCs w:val="22"/>
        </w:rPr>
      </w:pPr>
      <w:r w:rsidRPr="00D63B0B">
        <w:rPr>
          <w:rFonts w:eastAsia="TimesNewRomanPSMT"/>
          <w:bCs/>
          <w:sz w:val="22"/>
          <w:szCs w:val="22"/>
        </w:rPr>
        <w:t xml:space="preserve">    М. П. </w:t>
      </w:r>
    </w:p>
    <w:p w14:paraId="19DE791C" w14:textId="77777777" w:rsidR="00CB333E" w:rsidRDefault="00CB333E" w:rsidP="00CB333E">
      <w:pPr>
        <w:jc w:val="both"/>
        <w:rPr>
          <w:rFonts w:eastAsia="TimesNewRomanPS-BoldMT"/>
          <w:b/>
          <w:bCs/>
          <w:i/>
          <w:iCs/>
          <w:color w:val="002060"/>
          <w:sz w:val="22"/>
          <w:szCs w:val="22"/>
        </w:rPr>
      </w:pPr>
      <w:r w:rsidRPr="00D63B0B">
        <w:rPr>
          <w:rFonts w:eastAsia="TimesNewRomanPS-BoldMT"/>
          <w:b/>
          <w:bCs/>
          <w:i/>
          <w:iCs/>
          <w:color w:val="002060"/>
          <w:sz w:val="22"/>
          <w:szCs w:val="22"/>
        </w:rPr>
        <w:t>_____________________________</w:t>
      </w:r>
      <w:r w:rsidRPr="00D63B0B">
        <w:rPr>
          <w:rFonts w:eastAsia="TimesNewRomanPS-BoldMT"/>
          <w:b/>
          <w:bCs/>
          <w:i/>
          <w:iCs/>
          <w:color w:val="002060"/>
          <w:sz w:val="22"/>
          <w:szCs w:val="22"/>
        </w:rPr>
        <w:tab/>
      </w:r>
      <w:r w:rsidRPr="00D63B0B">
        <w:rPr>
          <w:rFonts w:eastAsia="TimesNewRomanPS-BoldMT"/>
          <w:b/>
          <w:bCs/>
          <w:i/>
          <w:iCs/>
          <w:color w:val="002060"/>
          <w:sz w:val="22"/>
          <w:szCs w:val="22"/>
        </w:rPr>
        <w:tab/>
      </w:r>
      <w:r w:rsidRPr="00D63B0B">
        <w:rPr>
          <w:rFonts w:eastAsia="TimesNewRomanPS-BoldMT"/>
          <w:b/>
          <w:bCs/>
          <w:i/>
          <w:iCs/>
          <w:color w:val="002060"/>
          <w:sz w:val="22"/>
          <w:szCs w:val="22"/>
        </w:rPr>
        <w:tab/>
        <w:t>________________________________</w:t>
      </w:r>
    </w:p>
    <w:p w14:paraId="06D8E8BD" w14:textId="77777777" w:rsidR="00CB333E" w:rsidRPr="00D63B0B" w:rsidRDefault="00CB333E" w:rsidP="00CB333E">
      <w:pPr>
        <w:jc w:val="both"/>
        <w:rPr>
          <w:rFonts w:eastAsia="TimesNewRomanPS-BoldMT"/>
          <w:b/>
          <w:bCs/>
          <w:i/>
          <w:iCs/>
          <w:color w:val="002060"/>
          <w:sz w:val="22"/>
          <w:szCs w:val="22"/>
        </w:rPr>
      </w:pPr>
    </w:p>
    <w:p w14:paraId="4A654BAA" w14:textId="77777777" w:rsidR="00CB333E" w:rsidRDefault="00CB333E" w:rsidP="00CB333E">
      <w:pPr>
        <w:rPr>
          <w:b/>
          <w:bCs/>
          <w:iCs/>
          <w:lang w:val="sr-Cyrl-CS"/>
        </w:rPr>
      </w:pPr>
    </w:p>
    <w:p w14:paraId="2B148AA8" w14:textId="77777777" w:rsidR="00CB333E" w:rsidRDefault="00CB333E" w:rsidP="00CB333E">
      <w:pPr>
        <w:rPr>
          <w:b/>
          <w:bCs/>
          <w:iCs/>
          <w:lang w:val="sr-Cyrl-CS"/>
        </w:rPr>
      </w:pPr>
    </w:p>
    <w:p w14:paraId="4E1816F6" w14:textId="77777777" w:rsidR="00CB333E" w:rsidRDefault="00CB333E" w:rsidP="00CB333E">
      <w:pPr>
        <w:rPr>
          <w:b/>
          <w:bCs/>
          <w:iCs/>
          <w:lang w:val="sr-Cyrl-CS"/>
        </w:rPr>
      </w:pPr>
    </w:p>
    <w:p w14:paraId="0D35C399" w14:textId="77777777" w:rsidR="00CB333E" w:rsidRDefault="00CB333E" w:rsidP="00CB333E">
      <w:pPr>
        <w:rPr>
          <w:b/>
          <w:bCs/>
          <w:iCs/>
          <w:lang w:val="sr-Cyrl-CS"/>
        </w:rPr>
      </w:pPr>
    </w:p>
    <w:p w14:paraId="629D6B18" w14:textId="77777777" w:rsidR="00CB333E" w:rsidRDefault="00CB333E" w:rsidP="00CB333E">
      <w:pPr>
        <w:rPr>
          <w:b/>
          <w:bCs/>
          <w:iCs/>
          <w:lang w:val="sr-Cyrl-CS"/>
        </w:rPr>
      </w:pPr>
    </w:p>
    <w:p w14:paraId="4C225F7E" w14:textId="77777777" w:rsidR="00CB333E" w:rsidRDefault="00CB333E" w:rsidP="00CB333E">
      <w:pPr>
        <w:rPr>
          <w:b/>
          <w:bCs/>
          <w:iCs/>
          <w:lang w:val="sr-Cyrl-CS"/>
        </w:rPr>
      </w:pPr>
    </w:p>
    <w:p w14:paraId="5DB65491" w14:textId="77777777" w:rsidR="00CB333E" w:rsidRDefault="00CB333E" w:rsidP="00CB333E">
      <w:pPr>
        <w:rPr>
          <w:b/>
          <w:bCs/>
          <w:iCs/>
          <w:lang w:val="sr-Cyrl-CS"/>
        </w:rPr>
      </w:pPr>
    </w:p>
    <w:p w14:paraId="36D718D1" w14:textId="77777777" w:rsidR="00CB333E" w:rsidRDefault="00CB333E" w:rsidP="00CB333E">
      <w:pPr>
        <w:rPr>
          <w:b/>
          <w:bCs/>
          <w:iCs/>
          <w:lang w:val="sr-Cyrl-CS"/>
        </w:rPr>
      </w:pPr>
    </w:p>
    <w:p w14:paraId="74DFD11B" w14:textId="77777777" w:rsidR="00CB333E" w:rsidRDefault="00CB333E" w:rsidP="00CB333E">
      <w:pPr>
        <w:rPr>
          <w:b/>
          <w:bCs/>
          <w:iCs/>
          <w:lang w:val="sr-Cyrl-CS"/>
        </w:rPr>
      </w:pPr>
    </w:p>
    <w:p w14:paraId="4965E814" w14:textId="77777777" w:rsidR="00CB333E" w:rsidRDefault="00CB333E" w:rsidP="00CB333E">
      <w:pPr>
        <w:rPr>
          <w:b/>
          <w:bCs/>
          <w:iCs/>
          <w:lang w:val="sr-Cyrl-CS"/>
        </w:rPr>
      </w:pPr>
    </w:p>
    <w:p w14:paraId="65851710" w14:textId="77777777" w:rsidR="00CB333E" w:rsidRDefault="00CB333E" w:rsidP="00CB333E">
      <w:pPr>
        <w:rPr>
          <w:b/>
          <w:bCs/>
          <w:iCs/>
          <w:lang w:val="sr-Cyrl-CS"/>
        </w:rPr>
      </w:pPr>
    </w:p>
    <w:p w14:paraId="3DD2ABD0" w14:textId="77777777" w:rsidR="00CB333E" w:rsidRDefault="00CB333E" w:rsidP="00CB333E">
      <w:pPr>
        <w:rPr>
          <w:b/>
          <w:bCs/>
          <w:iCs/>
          <w:lang w:val="sr-Cyrl-CS"/>
        </w:rPr>
      </w:pPr>
    </w:p>
    <w:p w14:paraId="56160CB9" w14:textId="77777777" w:rsidR="00CB333E" w:rsidRDefault="00CB333E" w:rsidP="00CB333E">
      <w:pPr>
        <w:rPr>
          <w:b/>
          <w:bCs/>
          <w:iCs/>
          <w:lang w:val="sr-Cyrl-CS"/>
        </w:rPr>
      </w:pPr>
    </w:p>
    <w:p w14:paraId="26F2FDF5" w14:textId="77777777" w:rsidR="00CB333E" w:rsidRDefault="00CB333E" w:rsidP="00CB333E">
      <w:pPr>
        <w:rPr>
          <w:b/>
          <w:bCs/>
          <w:iCs/>
          <w:lang w:val="sr-Cyrl-CS"/>
        </w:rPr>
      </w:pPr>
    </w:p>
    <w:p w14:paraId="5305774B" w14:textId="77777777" w:rsidR="00CB333E" w:rsidRDefault="00CB333E" w:rsidP="00CB333E">
      <w:pPr>
        <w:rPr>
          <w:b/>
          <w:bCs/>
          <w:iCs/>
          <w:lang w:val="sr-Cyrl-CS"/>
        </w:rPr>
      </w:pPr>
    </w:p>
    <w:p w14:paraId="13BE698A" w14:textId="77777777" w:rsidR="00CB333E" w:rsidRDefault="00CB333E" w:rsidP="00CB333E">
      <w:pPr>
        <w:rPr>
          <w:b/>
          <w:bCs/>
          <w:iCs/>
          <w:lang w:val="sr-Cyrl-CS"/>
        </w:rPr>
      </w:pPr>
    </w:p>
    <w:p w14:paraId="0AE39F30" w14:textId="77777777" w:rsidR="00CB333E" w:rsidRDefault="00CB333E" w:rsidP="00CB333E">
      <w:pPr>
        <w:rPr>
          <w:b/>
          <w:bCs/>
          <w:iCs/>
          <w:lang w:val="sr-Cyrl-CS"/>
        </w:rPr>
      </w:pPr>
    </w:p>
    <w:p w14:paraId="595EB5EC" w14:textId="77777777" w:rsidR="00CB333E" w:rsidRDefault="00CB333E" w:rsidP="00CB333E">
      <w:pPr>
        <w:rPr>
          <w:b/>
          <w:bCs/>
          <w:iCs/>
          <w:lang w:val="sr-Cyrl-CS"/>
        </w:rPr>
      </w:pPr>
    </w:p>
    <w:p w14:paraId="2176157F" w14:textId="77777777" w:rsidR="00CB333E" w:rsidRDefault="00CB333E" w:rsidP="00CB333E">
      <w:pPr>
        <w:rPr>
          <w:b/>
          <w:bCs/>
          <w:iCs/>
          <w:lang w:val="sr-Cyrl-CS"/>
        </w:rPr>
      </w:pPr>
    </w:p>
    <w:p w14:paraId="4A237F27" w14:textId="77777777" w:rsidR="00CB333E" w:rsidRDefault="00CB333E" w:rsidP="00CB333E">
      <w:pPr>
        <w:rPr>
          <w:b/>
          <w:bCs/>
          <w:iCs/>
          <w:lang w:val="sr-Cyrl-CS"/>
        </w:rPr>
      </w:pPr>
    </w:p>
    <w:p w14:paraId="4ED1E916" w14:textId="77777777" w:rsidR="00CB333E" w:rsidRDefault="00CB333E" w:rsidP="00CB333E">
      <w:pPr>
        <w:rPr>
          <w:b/>
          <w:bCs/>
          <w:iCs/>
          <w:lang w:val="sr-Cyrl-CS"/>
        </w:rPr>
      </w:pPr>
    </w:p>
    <w:p w14:paraId="65E7DCBD" w14:textId="77777777" w:rsidR="00CB333E" w:rsidRDefault="00CB333E" w:rsidP="00CB333E">
      <w:pPr>
        <w:rPr>
          <w:b/>
          <w:bCs/>
          <w:iCs/>
          <w:lang w:val="sr-Cyrl-CS"/>
        </w:rPr>
      </w:pPr>
    </w:p>
    <w:p w14:paraId="0B0C2025" w14:textId="77777777" w:rsidR="00CB333E" w:rsidRDefault="00CB333E" w:rsidP="00CB333E">
      <w:pPr>
        <w:rPr>
          <w:b/>
          <w:bCs/>
          <w:iCs/>
          <w:lang w:val="sr-Cyrl-CS"/>
        </w:rPr>
      </w:pPr>
    </w:p>
    <w:p w14:paraId="6B39EAFA" w14:textId="77777777" w:rsidR="00CB333E" w:rsidRDefault="00CB333E" w:rsidP="00CB333E">
      <w:pPr>
        <w:rPr>
          <w:b/>
          <w:bCs/>
          <w:iCs/>
          <w:lang w:val="sr-Cyrl-CS"/>
        </w:rPr>
      </w:pPr>
    </w:p>
    <w:p w14:paraId="27F87A39" w14:textId="77777777" w:rsidR="00CB333E" w:rsidRDefault="00CB333E" w:rsidP="00CB333E">
      <w:pPr>
        <w:rPr>
          <w:b/>
          <w:bCs/>
          <w:iCs/>
          <w:lang w:val="sr-Cyrl-CS"/>
        </w:rPr>
      </w:pPr>
    </w:p>
    <w:p w14:paraId="0275AADC" w14:textId="77777777" w:rsidR="00CB333E" w:rsidRDefault="00CB333E" w:rsidP="00CB333E">
      <w:pPr>
        <w:rPr>
          <w:b/>
          <w:bCs/>
          <w:iCs/>
          <w:lang w:val="sr-Cyrl-CS"/>
        </w:rPr>
      </w:pPr>
    </w:p>
    <w:p w14:paraId="77287EB4" w14:textId="77777777" w:rsidR="00CB333E" w:rsidRDefault="00CB333E" w:rsidP="00CB333E">
      <w:pPr>
        <w:rPr>
          <w:b/>
          <w:bCs/>
          <w:iCs/>
          <w:lang w:val="sr-Cyrl-CS"/>
        </w:rPr>
      </w:pPr>
    </w:p>
    <w:p w14:paraId="6791B5DA" w14:textId="77777777" w:rsidR="00CB333E" w:rsidRDefault="00CB333E" w:rsidP="00CB333E">
      <w:pPr>
        <w:rPr>
          <w:b/>
          <w:bCs/>
          <w:iCs/>
          <w:lang w:val="sr-Cyrl-CS"/>
        </w:rPr>
      </w:pPr>
    </w:p>
    <w:p w14:paraId="5BFA63B4" w14:textId="77777777" w:rsidR="00CB333E" w:rsidRDefault="00CB333E" w:rsidP="00CB333E">
      <w:pPr>
        <w:rPr>
          <w:b/>
          <w:bCs/>
          <w:iCs/>
          <w:lang w:val="sr-Cyrl-CS"/>
        </w:rPr>
      </w:pPr>
    </w:p>
    <w:p w14:paraId="2FCFE5BB" w14:textId="77777777" w:rsidR="00CB333E" w:rsidRDefault="00CB333E" w:rsidP="00CB333E">
      <w:pPr>
        <w:rPr>
          <w:b/>
          <w:bCs/>
          <w:iCs/>
          <w:lang w:val="sr-Cyrl-CS"/>
        </w:rPr>
      </w:pPr>
    </w:p>
    <w:p w14:paraId="55ACFBA4" w14:textId="77777777" w:rsidR="00CB333E" w:rsidRDefault="00CB333E" w:rsidP="00CB333E">
      <w:pPr>
        <w:rPr>
          <w:b/>
          <w:bCs/>
          <w:iCs/>
          <w:lang w:val="sr-Cyrl-CS"/>
        </w:rPr>
      </w:pPr>
    </w:p>
    <w:p w14:paraId="683EB212" w14:textId="77777777" w:rsidR="00CB333E" w:rsidRDefault="00CB333E" w:rsidP="00CB333E">
      <w:pPr>
        <w:rPr>
          <w:b/>
          <w:bCs/>
          <w:iCs/>
          <w:lang w:val="sr-Cyrl-CS"/>
        </w:rPr>
      </w:pPr>
    </w:p>
    <w:p w14:paraId="4842412B" w14:textId="77777777" w:rsidR="00CB333E" w:rsidRDefault="00CB333E" w:rsidP="00CB333E">
      <w:pPr>
        <w:rPr>
          <w:b/>
          <w:bCs/>
          <w:iCs/>
          <w:lang w:val="sr-Cyrl-CS"/>
        </w:rPr>
      </w:pPr>
    </w:p>
    <w:p w14:paraId="30CAE64A" w14:textId="77777777" w:rsidR="00CB333E" w:rsidRDefault="00CB333E" w:rsidP="00CB333E">
      <w:pPr>
        <w:rPr>
          <w:b/>
          <w:bCs/>
          <w:iCs/>
          <w:lang w:val="sr-Cyrl-CS"/>
        </w:rPr>
      </w:pPr>
    </w:p>
    <w:p w14:paraId="72F16C49" w14:textId="77777777" w:rsidR="00CB333E" w:rsidRDefault="00CB333E" w:rsidP="00CB333E">
      <w:pPr>
        <w:rPr>
          <w:b/>
          <w:bCs/>
          <w:iCs/>
          <w:lang w:val="sr-Cyrl-CS"/>
        </w:rPr>
      </w:pPr>
    </w:p>
    <w:p w14:paraId="32D430B2" w14:textId="77777777" w:rsidR="00CB333E" w:rsidRDefault="00CB333E" w:rsidP="00CB333E">
      <w:pPr>
        <w:rPr>
          <w:b/>
          <w:bCs/>
          <w:iCs/>
          <w:lang w:val="sr-Cyrl-CS"/>
        </w:rPr>
      </w:pPr>
    </w:p>
    <w:p w14:paraId="115CE007" w14:textId="77777777" w:rsidR="00CB333E" w:rsidRDefault="00CB333E" w:rsidP="00CB333E">
      <w:pPr>
        <w:rPr>
          <w:b/>
          <w:bCs/>
          <w:iCs/>
          <w:lang w:val="sr-Cyrl-CS"/>
        </w:rPr>
      </w:pPr>
    </w:p>
    <w:p w14:paraId="330B2B56" w14:textId="77777777" w:rsidR="00CB333E" w:rsidRDefault="00CB333E" w:rsidP="00CB333E">
      <w:pPr>
        <w:rPr>
          <w:b/>
          <w:bCs/>
          <w:iCs/>
          <w:lang w:val="sr-Cyrl-CS"/>
        </w:rPr>
      </w:pPr>
    </w:p>
    <w:p w14:paraId="4E8A3DF6" w14:textId="77777777" w:rsidR="00CB333E" w:rsidRDefault="00CB333E" w:rsidP="00CB333E">
      <w:pPr>
        <w:rPr>
          <w:b/>
          <w:bCs/>
          <w:iCs/>
          <w:lang w:val="sr-Cyrl-CS"/>
        </w:rPr>
      </w:pPr>
    </w:p>
    <w:p w14:paraId="2877D74B" w14:textId="77777777" w:rsidR="00CB333E" w:rsidRPr="006913C8" w:rsidRDefault="00CB333E" w:rsidP="00CB333E">
      <w:pPr>
        <w:rPr>
          <w:b/>
          <w:bCs/>
          <w:iCs/>
          <w:lang w:val="sr-Cyrl-CS"/>
        </w:rPr>
      </w:pPr>
      <w:r>
        <w:rPr>
          <w:b/>
          <w:bCs/>
          <w:iCs/>
        </w:rPr>
        <w:t>3</w:t>
      </w:r>
      <w:r w:rsidRPr="00533E42">
        <w:rPr>
          <w:b/>
          <w:bCs/>
          <w:iCs/>
        </w:rPr>
        <w:t>)</w:t>
      </w:r>
      <w:r>
        <w:rPr>
          <w:b/>
          <w:bCs/>
          <w:iCs/>
          <w:lang w:val="sr-Cyrl-CS"/>
        </w:rPr>
        <w:t xml:space="preserve">    </w:t>
      </w:r>
      <w:r w:rsidRPr="00533E42">
        <w:rPr>
          <w:b/>
          <w:bCs/>
          <w:iCs/>
        </w:rPr>
        <w:t xml:space="preserve">ОПШТИ ПОДАЦИ О </w:t>
      </w:r>
      <w:r>
        <w:rPr>
          <w:b/>
          <w:bCs/>
          <w:iCs/>
          <w:lang w:val="sr-Cyrl-CS"/>
        </w:rPr>
        <w:t>ПОДИЗВОЂАЧУ</w:t>
      </w:r>
    </w:p>
    <w:p w14:paraId="188B1251" w14:textId="77777777" w:rsidR="00CB333E" w:rsidRDefault="00CB333E" w:rsidP="00CB333E">
      <w:pPr>
        <w:rPr>
          <w:b/>
          <w:bCs/>
          <w:iCs/>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3"/>
        <w:gridCol w:w="4583"/>
      </w:tblGrid>
      <w:tr w:rsidR="00CB333E" w:rsidRPr="008850E6" w14:paraId="0E7A5835" w14:textId="77777777" w:rsidTr="0073676B">
        <w:tc>
          <w:tcPr>
            <w:tcW w:w="4583" w:type="dxa"/>
          </w:tcPr>
          <w:p w14:paraId="2A4A7E80" w14:textId="77777777" w:rsidR="00CB333E" w:rsidRPr="008850E6" w:rsidRDefault="00CB333E" w:rsidP="0073676B">
            <w:pPr>
              <w:rPr>
                <w:bCs/>
                <w:iCs/>
                <w:lang w:val="sr-Cyrl-CS"/>
              </w:rPr>
            </w:pPr>
            <w:r w:rsidRPr="008850E6">
              <w:rPr>
                <w:bCs/>
                <w:iCs/>
                <w:lang w:val="sr-Cyrl-CS"/>
              </w:rPr>
              <w:t xml:space="preserve">Назив подизвођача  </w:t>
            </w:r>
          </w:p>
          <w:p w14:paraId="06E3BC83" w14:textId="77777777" w:rsidR="00CB333E" w:rsidRPr="008850E6" w:rsidRDefault="00CB333E" w:rsidP="0073676B">
            <w:pPr>
              <w:rPr>
                <w:bCs/>
                <w:iCs/>
                <w:lang w:val="sr-Cyrl-CS"/>
              </w:rPr>
            </w:pPr>
          </w:p>
        </w:tc>
        <w:tc>
          <w:tcPr>
            <w:tcW w:w="4583" w:type="dxa"/>
          </w:tcPr>
          <w:p w14:paraId="69C3900E" w14:textId="77777777" w:rsidR="00CB333E" w:rsidRPr="008850E6" w:rsidRDefault="00CB333E" w:rsidP="0073676B">
            <w:pPr>
              <w:rPr>
                <w:b/>
                <w:bCs/>
                <w:iCs/>
                <w:lang w:val="sr-Cyrl-CS"/>
              </w:rPr>
            </w:pPr>
          </w:p>
        </w:tc>
      </w:tr>
      <w:tr w:rsidR="00CB333E" w:rsidRPr="008850E6" w14:paraId="09A139FC" w14:textId="77777777" w:rsidTr="0073676B">
        <w:tc>
          <w:tcPr>
            <w:tcW w:w="4583" w:type="dxa"/>
          </w:tcPr>
          <w:p w14:paraId="0696AB0B" w14:textId="77777777" w:rsidR="00CB333E" w:rsidRPr="008850E6" w:rsidRDefault="00CB333E" w:rsidP="0073676B">
            <w:pPr>
              <w:rPr>
                <w:bCs/>
                <w:iCs/>
                <w:lang w:val="sr-Cyrl-CS"/>
              </w:rPr>
            </w:pPr>
            <w:r w:rsidRPr="008850E6">
              <w:rPr>
                <w:bCs/>
                <w:iCs/>
                <w:lang w:val="sr-Cyrl-CS"/>
              </w:rPr>
              <w:t xml:space="preserve">Адреса  </w:t>
            </w:r>
          </w:p>
          <w:p w14:paraId="5D2C8AE7" w14:textId="77777777" w:rsidR="00CB333E" w:rsidRPr="008850E6" w:rsidRDefault="00CB333E" w:rsidP="0073676B">
            <w:pPr>
              <w:rPr>
                <w:bCs/>
                <w:iCs/>
                <w:lang w:val="sr-Cyrl-CS"/>
              </w:rPr>
            </w:pPr>
          </w:p>
        </w:tc>
        <w:tc>
          <w:tcPr>
            <w:tcW w:w="4583" w:type="dxa"/>
          </w:tcPr>
          <w:p w14:paraId="10D9ABD1" w14:textId="77777777" w:rsidR="00CB333E" w:rsidRPr="008850E6" w:rsidRDefault="00CB333E" w:rsidP="0073676B">
            <w:pPr>
              <w:rPr>
                <w:b/>
                <w:bCs/>
                <w:iCs/>
                <w:lang w:val="sr-Cyrl-CS"/>
              </w:rPr>
            </w:pPr>
          </w:p>
        </w:tc>
      </w:tr>
      <w:tr w:rsidR="00CB333E" w:rsidRPr="008850E6" w14:paraId="2FDAC20F" w14:textId="77777777" w:rsidTr="0073676B">
        <w:tc>
          <w:tcPr>
            <w:tcW w:w="4583" w:type="dxa"/>
          </w:tcPr>
          <w:p w14:paraId="093A2FD9" w14:textId="77777777" w:rsidR="00CB333E" w:rsidRPr="008850E6" w:rsidRDefault="00CB333E" w:rsidP="0073676B">
            <w:pPr>
              <w:rPr>
                <w:bCs/>
                <w:iCs/>
                <w:lang w:val="sr-Cyrl-CS"/>
              </w:rPr>
            </w:pPr>
            <w:r w:rsidRPr="008850E6">
              <w:rPr>
                <w:bCs/>
                <w:iCs/>
                <w:lang w:val="sr-Cyrl-CS"/>
              </w:rPr>
              <w:t xml:space="preserve">Одговорно лице  </w:t>
            </w:r>
          </w:p>
          <w:p w14:paraId="184A4D42" w14:textId="77777777" w:rsidR="00CB333E" w:rsidRPr="008850E6" w:rsidRDefault="00CB333E" w:rsidP="0073676B">
            <w:pPr>
              <w:rPr>
                <w:bCs/>
                <w:iCs/>
                <w:lang w:val="sr-Cyrl-CS"/>
              </w:rPr>
            </w:pPr>
          </w:p>
        </w:tc>
        <w:tc>
          <w:tcPr>
            <w:tcW w:w="4583" w:type="dxa"/>
          </w:tcPr>
          <w:p w14:paraId="7582A401" w14:textId="77777777" w:rsidR="00CB333E" w:rsidRPr="008850E6" w:rsidRDefault="00CB333E" w:rsidP="0073676B">
            <w:pPr>
              <w:rPr>
                <w:b/>
                <w:bCs/>
                <w:iCs/>
                <w:lang w:val="sr-Cyrl-CS"/>
              </w:rPr>
            </w:pPr>
          </w:p>
        </w:tc>
      </w:tr>
      <w:tr w:rsidR="00CB333E" w:rsidRPr="008850E6" w14:paraId="7FBD26FE" w14:textId="77777777" w:rsidTr="0073676B">
        <w:tc>
          <w:tcPr>
            <w:tcW w:w="4583" w:type="dxa"/>
          </w:tcPr>
          <w:p w14:paraId="7653917D" w14:textId="77777777" w:rsidR="00CB333E" w:rsidRPr="008850E6" w:rsidRDefault="00CB333E" w:rsidP="0073676B">
            <w:pPr>
              <w:rPr>
                <w:bCs/>
                <w:iCs/>
                <w:lang w:val="sr-Cyrl-CS"/>
              </w:rPr>
            </w:pPr>
            <w:r w:rsidRPr="008850E6">
              <w:rPr>
                <w:bCs/>
                <w:iCs/>
                <w:lang w:val="sr-Cyrl-CS"/>
              </w:rPr>
              <w:t xml:space="preserve">Матични број </w:t>
            </w:r>
          </w:p>
          <w:p w14:paraId="7F0152A8" w14:textId="77777777" w:rsidR="00CB333E" w:rsidRPr="008850E6" w:rsidRDefault="00CB333E" w:rsidP="0073676B">
            <w:pPr>
              <w:rPr>
                <w:bCs/>
                <w:iCs/>
                <w:lang w:val="sr-Cyrl-CS"/>
              </w:rPr>
            </w:pPr>
            <w:r w:rsidRPr="008850E6">
              <w:rPr>
                <w:bCs/>
                <w:iCs/>
                <w:lang w:val="sr-Cyrl-CS"/>
              </w:rPr>
              <w:t xml:space="preserve"> </w:t>
            </w:r>
          </w:p>
        </w:tc>
        <w:tc>
          <w:tcPr>
            <w:tcW w:w="4583" w:type="dxa"/>
          </w:tcPr>
          <w:p w14:paraId="70CCE6BF" w14:textId="77777777" w:rsidR="00CB333E" w:rsidRPr="008850E6" w:rsidRDefault="00CB333E" w:rsidP="0073676B">
            <w:pPr>
              <w:rPr>
                <w:b/>
                <w:bCs/>
                <w:iCs/>
                <w:lang w:val="sr-Cyrl-CS"/>
              </w:rPr>
            </w:pPr>
          </w:p>
        </w:tc>
      </w:tr>
      <w:tr w:rsidR="00CB333E" w:rsidRPr="008850E6" w14:paraId="57C6F999" w14:textId="77777777" w:rsidTr="0073676B">
        <w:tc>
          <w:tcPr>
            <w:tcW w:w="4583" w:type="dxa"/>
          </w:tcPr>
          <w:p w14:paraId="168DD6FC" w14:textId="77777777" w:rsidR="00CB333E" w:rsidRPr="008850E6" w:rsidRDefault="00CB333E" w:rsidP="0073676B">
            <w:pPr>
              <w:rPr>
                <w:bCs/>
                <w:iCs/>
                <w:lang w:val="sr-Cyrl-CS"/>
              </w:rPr>
            </w:pPr>
            <w:r w:rsidRPr="008850E6">
              <w:rPr>
                <w:bCs/>
                <w:iCs/>
                <w:lang w:val="sr-Cyrl-CS"/>
              </w:rPr>
              <w:t xml:space="preserve">ПИБ  </w:t>
            </w:r>
          </w:p>
          <w:p w14:paraId="5A7D4D00" w14:textId="77777777" w:rsidR="00CB333E" w:rsidRPr="008850E6" w:rsidRDefault="00CB333E" w:rsidP="0073676B">
            <w:pPr>
              <w:rPr>
                <w:bCs/>
                <w:iCs/>
                <w:lang w:val="sr-Cyrl-CS"/>
              </w:rPr>
            </w:pPr>
          </w:p>
        </w:tc>
        <w:tc>
          <w:tcPr>
            <w:tcW w:w="4583" w:type="dxa"/>
          </w:tcPr>
          <w:p w14:paraId="13FFCF78" w14:textId="77777777" w:rsidR="00CB333E" w:rsidRPr="008850E6" w:rsidRDefault="00CB333E" w:rsidP="0073676B">
            <w:pPr>
              <w:rPr>
                <w:b/>
                <w:bCs/>
                <w:iCs/>
                <w:lang w:val="sr-Cyrl-CS"/>
              </w:rPr>
            </w:pPr>
          </w:p>
        </w:tc>
      </w:tr>
      <w:tr w:rsidR="00CB333E" w:rsidRPr="008850E6" w14:paraId="6B304741" w14:textId="77777777" w:rsidTr="0073676B">
        <w:tc>
          <w:tcPr>
            <w:tcW w:w="4583" w:type="dxa"/>
          </w:tcPr>
          <w:p w14:paraId="0762359B" w14:textId="77777777" w:rsidR="00CB333E" w:rsidRPr="008850E6" w:rsidRDefault="00CB333E" w:rsidP="0073676B">
            <w:pPr>
              <w:rPr>
                <w:bCs/>
                <w:iCs/>
                <w:lang w:val="sr-Cyrl-CS"/>
              </w:rPr>
            </w:pPr>
            <w:r w:rsidRPr="008850E6">
              <w:rPr>
                <w:bCs/>
                <w:iCs/>
                <w:lang w:val="sr-Cyrl-CS"/>
              </w:rPr>
              <w:t>Име особе за контакт</w:t>
            </w:r>
          </w:p>
          <w:p w14:paraId="5DAF38AC" w14:textId="77777777" w:rsidR="00CB333E" w:rsidRPr="008850E6" w:rsidRDefault="00CB333E" w:rsidP="0073676B">
            <w:pPr>
              <w:rPr>
                <w:bCs/>
                <w:iCs/>
                <w:lang w:val="sr-Cyrl-CS"/>
              </w:rPr>
            </w:pPr>
          </w:p>
        </w:tc>
        <w:tc>
          <w:tcPr>
            <w:tcW w:w="4583" w:type="dxa"/>
          </w:tcPr>
          <w:p w14:paraId="261E159F" w14:textId="77777777" w:rsidR="00CB333E" w:rsidRPr="008850E6" w:rsidRDefault="00CB333E" w:rsidP="0073676B">
            <w:pPr>
              <w:rPr>
                <w:b/>
                <w:bCs/>
                <w:iCs/>
                <w:lang w:val="sr-Cyrl-CS"/>
              </w:rPr>
            </w:pPr>
          </w:p>
        </w:tc>
      </w:tr>
      <w:tr w:rsidR="00CB333E" w:rsidRPr="008850E6" w14:paraId="1911FE44" w14:textId="77777777" w:rsidTr="0073676B">
        <w:tc>
          <w:tcPr>
            <w:tcW w:w="4583" w:type="dxa"/>
          </w:tcPr>
          <w:p w14:paraId="362A884B" w14:textId="77777777" w:rsidR="00CB333E" w:rsidRPr="008850E6" w:rsidRDefault="00CB333E" w:rsidP="0073676B">
            <w:pPr>
              <w:rPr>
                <w:bCs/>
                <w:iCs/>
                <w:lang w:val="sr-Cyrl-CS"/>
              </w:rPr>
            </w:pPr>
            <w:r w:rsidRPr="008850E6">
              <w:rPr>
                <w:bCs/>
                <w:iCs/>
                <w:lang w:val="sr-Cyrl-CS"/>
              </w:rPr>
              <w:t>Проценат укупне вредности набавке који ће извршити подизвођач</w:t>
            </w:r>
          </w:p>
          <w:p w14:paraId="18BB6C81" w14:textId="77777777" w:rsidR="00CB333E" w:rsidRPr="008850E6" w:rsidRDefault="00CB333E" w:rsidP="0073676B">
            <w:pPr>
              <w:rPr>
                <w:bCs/>
                <w:iCs/>
                <w:lang w:val="sr-Cyrl-CS"/>
              </w:rPr>
            </w:pPr>
          </w:p>
        </w:tc>
        <w:tc>
          <w:tcPr>
            <w:tcW w:w="4583" w:type="dxa"/>
          </w:tcPr>
          <w:p w14:paraId="693E60BC" w14:textId="77777777" w:rsidR="00CB333E" w:rsidRPr="008850E6" w:rsidRDefault="00CB333E" w:rsidP="0073676B">
            <w:pPr>
              <w:rPr>
                <w:b/>
                <w:bCs/>
                <w:iCs/>
                <w:lang w:val="sr-Cyrl-CS"/>
              </w:rPr>
            </w:pPr>
          </w:p>
        </w:tc>
      </w:tr>
    </w:tbl>
    <w:p w14:paraId="625434BE" w14:textId="77777777" w:rsidR="00CB333E" w:rsidRDefault="00CB333E" w:rsidP="00CB333E">
      <w:pPr>
        <w:rPr>
          <w:iCs/>
          <w:lang w:val="sr-Cyrl-CS"/>
        </w:rPr>
      </w:pPr>
    </w:p>
    <w:p w14:paraId="53784626" w14:textId="77777777" w:rsidR="00CB333E" w:rsidRPr="00C53B61" w:rsidRDefault="00CB333E" w:rsidP="00CB333E">
      <w:pPr>
        <w:numPr>
          <w:ilvl w:val="0"/>
          <w:numId w:val="12"/>
        </w:numPr>
        <w:ind w:left="1080"/>
        <w:rPr>
          <w:b/>
          <w:bCs/>
          <w:iCs/>
          <w:lang w:val="sr-Cyrl-CS"/>
        </w:rPr>
      </w:pPr>
      <w:r w:rsidRPr="00C53B61">
        <w:rPr>
          <w:b/>
          <w:bCs/>
          <w:iCs/>
          <w:lang w:val="sr-Cyrl-CS"/>
        </w:rPr>
        <w:t xml:space="preserve">ПОДАЦИ О УЧЕСНИКУ У ЗАЈЕДНИЧКОЈ ПОНУДИ </w:t>
      </w:r>
    </w:p>
    <w:p w14:paraId="4827F393" w14:textId="77777777" w:rsidR="00CB333E" w:rsidRPr="00D66C7A" w:rsidRDefault="00CB333E" w:rsidP="00CB333E">
      <w:pPr>
        <w:rPr>
          <w:rFonts w:eastAsia="TimesNewRomanPSMT"/>
          <w:b/>
          <w:bCs/>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3827"/>
        <w:gridCol w:w="4598"/>
      </w:tblGrid>
      <w:tr w:rsidR="00CB333E" w:rsidRPr="00C6700E" w14:paraId="2062E80D" w14:textId="77777777" w:rsidTr="0073676B">
        <w:tc>
          <w:tcPr>
            <w:tcW w:w="817" w:type="dxa"/>
            <w:vMerge w:val="restart"/>
          </w:tcPr>
          <w:p w14:paraId="3FB82B17" w14:textId="77777777" w:rsidR="00CB333E" w:rsidRPr="008850E6" w:rsidRDefault="00CB333E" w:rsidP="0073676B">
            <w:pPr>
              <w:rPr>
                <w:bCs/>
                <w:iCs/>
                <w:lang w:val="sr-Cyrl-CS"/>
              </w:rPr>
            </w:pPr>
          </w:p>
          <w:p w14:paraId="1759DF49" w14:textId="77777777" w:rsidR="00CB333E" w:rsidRPr="008850E6" w:rsidRDefault="00CB333E" w:rsidP="0073676B">
            <w:pPr>
              <w:rPr>
                <w:bCs/>
                <w:iCs/>
                <w:lang w:val="sr-Cyrl-CS"/>
              </w:rPr>
            </w:pPr>
          </w:p>
          <w:p w14:paraId="6DD7A365" w14:textId="77777777" w:rsidR="00CB333E" w:rsidRPr="008850E6" w:rsidRDefault="00CB333E" w:rsidP="0073676B">
            <w:pPr>
              <w:rPr>
                <w:bCs/>
                <w:iCs/>
                <w:lang w:val="sr-Cyrl-CS"/>
              </w:rPr>
            </w:pPr>
          </w:p>
          <w:p w14:paraId="04A45C85" w14:textId="77777777" w:rsidR="00CB333E" w:rsidRPr="008850E6" w:rsidRDefault="00CB333E" w:rsidP="0073676B">
            <w:pPr>
              <w:rPr>
                <w:bCs/>
                <w:iCs/>
                <w:lang w:val="sr-Cyrl-CS"/>
              </w:rPr>
            </w:pPr>
          </w:p>
          <w:p w14:paraId="307E137D" w14:textId="77777777" w:rsidR="00CB333E" w:rsidRPr="008850E6" w:rsidRDefault="00CB333E" w:rsidP="0073676B">
            <w:pPr>
              <w:rPr>
                <w:bCs/>
                <w:iCs/>
                <w:lang w:val="sr-Cyrl-CS"/>
              </w:rPr>
            </w:pPr>
            <w:r w:rsidRPr="008850E6">
              <w:rPr>
                <w:bCs/>
                <w:iCs/>
                <w:lang w:val="sr-Cyrl-CS"/>
              </w:rPr>
              <w:t xml:space="preserve">1) </w:t>
            </w:r>
          </w:p>
        </w:tc>
        <w:tc>
          <w:tcPr>
            <w:tcW w:w="3827" w:type="dxa"/>
          </w:tcPr>
          <w:p w14:paraId="6FBE6C96" w14:textId="77777777" w:rsidR="00CB333E" w:rsidRPr="008850E6" w:rsidRDefault="00CB333E" w:rsidP="0073676B">
            <w:pPr>
              <w:rPr>
                <w:bCs/>
                <w:iCs/>
                <w:lang w:val="sr-Cyrl-CS"/>
              </w:rPr>
            </w:pPr>
            <w:r w:rsidRPr="008850E6">
              <w:rPr>
                <w:bCs/>
                <w:iCs/>
                <w:lang w:val="sr-Cyrl-CS"/>
              </w:rPr>
              <w:t xml:space="preserve">Назив учесника у заједничкој понуди </w:t>
            </w:r>
          </w:p>
        </w:tc>
        <w:tc>
          <w:tcPr>
            <w:tcW w:w="4598" w:type="dxa"/>
          </w:tcPr>
          <w:p w14:paraId="7758AFF3" w14:textId="77777777" w:rsidR="00CB333E" w:rsidRPr="008850E6" w:rsidRDefault="00CB333E" w:rsidP="0073676B">
            <w:pPr>
              <w:rPr>
                <w:b/>
                <w:bCs/>
                <w:iCs/>
                <w:lang w:val="sr-Cyrl-CS"/>
              </w:rPr>
            </w:pPr>
          </w:p>
        </w:tc>
      </w:tr>
      <w:tr w:rsidR="00CB333E" w:rsidRPr="008850E6" w14:paraId="34230C01" w14:textId="77777777" w:rsidTr="0073676B">
        <w:tc>
          <w:tcPr>
            <w:tcW w:w="817" w:type="dxa"/>
            <w:vMerge/>
          </w:tcPr>
          <w:p w14:paraId="0D6D0E6C" w14:textId="77777777" w:rsidR="00CB333E" w:rsidRPr="008850E6" w:rsidRDefault="00CB333E" w:rsidP="0073676B">
            <w:pPr>
              <w:rPr>
                <w:bCs/>
                <w:iCs/>
                <w:lang w:val="sr-Cyrl-CS"/>
              </w:rPr>
            </w:pPr>
          </w:p>
        </w:tc>
        <w:tc>
          <w:tcPr>
            <w:tcW w:w="3827" w:type="dxa"/>
          </w:tcPr>
          <w:p w14:paraId="2BCEF497" w14:textId="77777777" w:rsidR="00CB333E" w:rsidRPr="008850E6" w:rsidRDefault="00CB333E" w:rsidP="0073676B">
            <w:pPr>
              <w:rPr>
                <w:bCs/>
                <w:iCs/>
                <w:lang w:val="sr-Cyrl-CS"/>
              </w:rPr>
            </w:pPr>
            <w:r w:rsidRPr="008850E6">
              <w:rPr>
                <w:bCs/>
                <w:iCs/>
                <w:lang w:val="sr-Cyrl-CS"/>
              </w:rPr>
              <w:t xml:space="preserve">Адреса </w:t>
            </w:r>
          </w:p>
          <w:p w14:paraId="3D8A16E7" w14:textId="77777777" w:rsidR="00CB333E" w:rsidRPr="008850E6" w:rsidRDefault="00CB333E" w:rsidP="0073676B">
            <w:pPr>
              <w:rPr>
                <w:bCs/>
                <w:iCs/>
                <w:lang w:val="sr-Cyrl-CS"/>
              </w:rPr>
            </w:pPr>
          </w:p>
        </w:tc>
        <w:tc>
          <w:tcPr>
            <w:tcW w:w="4598" w:type="dxa"/>
          </w:tcPr>
          <w:p w14:paraId="759D71C8" w14:textId="77777777" w:rsidR="00CB333E" w:rsidRPr="008850E6" w:rsidRDefault="00CB333E" w:rsidP="0073676B">
            <w:pPr>
              <w:rPr>
                <w:b/>
                <w:bCs/>
                <w:iCs/>
                <w:lang w:val="sr-Cyrl-CS"/>
              </w:rPr>
            </w:pPr>
          </w:p>
        </w:tc>
      </w:tr>
      <w:tr w:rsidR="00CB333E" w:rsidRPr="008850E6" w14:paraId="6900375F" w14:textId="77777777" w:rsidTr="0073676B">
        <w:tc>
          <w:tcPr>
            <w:tcW w:w="817" w:type="dxa"/>
            <w:vMerge/>
          </w:tcPr>
          <w:p w14:paraId="3F905010" w14:textId="77777777" w:rsidR="00CB333E" w:rsidRPr="008850E6" w:rsidRDefault="00CB333E" w:rsidP="0073676B">
            <w:pPr>
              <w:rPr>
                <w:bCs/>
                <w:iCs/>
                <w:lang w:val="sr-Cyrl-CS"/>
              </w:rPr>
            </w:pPr>
          </w:p>
        </w:tc>
        <w:tc>
          <w:tcPr>
            <w:tcW w:w="3827" w:type="dxa"/>
          </w:tcPr>
          <w:p w14:paraId="1E5C5D84" w14:textId="77777777" w:rsidR="00CB333E" w:rsidRPr="008850E6" w:rsidRDefault="00CB333E" w:rsidP="0073676B">
            <w:pPr>
              <w:rPr>
                <w:bCs/>
                <w:iCs/>
                <w:lang w:val="sr-Cyrl-CS"/>
              </w:rPr>
            </w:pPr>
            <w:r w:rsidRPr="008850E6">
              <w:rPr>
                <w:bCs/>
                <w:iCs/>
                <w:lang w:val="sr-Cyrl-CS"/>
              </w:rPr>
              <w:t xml:space="preserve">Матични број </w:t>
            </w:r>
          </w:p>
          <w:p w14:paraId="587C536A" w14:textId="77777777" w:rsidR="00CB333E" w:rsidRPr="008850E6" w:rsidRDefault="00CB333E" w:rsidP="0073676B">
            <w:pPr>
              <w:rPr>
                <w:bCs/>
                <w:iCs/>
                <w:lang w:val="sr-Cyrl-CS"/>
              </w:rPr>
            </w:pPr>
          </w:p>
        </w:tc>
        <w:tc>
          <w:tcPr>
            <w:tcW w:w="4598" w:type="dxa"/>
          </w:tcPr>
          <w:p w14:paraId="3498E7C5" w14:textId="77777777" w:rsidR="00CB333E" w:rsidRPr="008850E6" w:rsidRDefault="00CB333E" w:rsidP="0073676B">
            <w:pPr>
              <w:rPr>
                <w:b/>
                <w:bCs/>
                <w:iCs/>
                <w:lang w:val="sr-Cyrl-CS"/>
              </w:rPr>
            </w:pPr>
          </w:p>
        </w:tc>
      </w:tr>
      <w:tr w:rsidR="00CB333E" w:rsidRPr="008850E6" w14:paraId="6E7ED50C" w14:textId="77777777" w:rsidTr="0073676B">
        <w:tc>
          <w:tcPr>
            <w:tcW w:w="817" w:type="dxa"/>
            <w:vMerge/>
          </w:tcPr>
          <w:p w14:paraId="48592A4D" w14:textId="77777777" w:rsidR="00CB333E" w:rsidRPr="008850E6" w:rsidRDefault="00CB333E" w:rsidP="0073676B">
            <w:pPr>
              <w:rPr>
                <w:bCs/>
                <w:iCs/>
                <w:lang w:val="sr-Cyrl-CS"/>
              </w:rPr>
            </w:pPr>
          </w:p>
        </w:tc>
        <w:tc>
          <w:tcPr>
            <w:tcW w:w="3827" w:type="dxa"/>
          </w:tcPr>
          <w:p w14:paraId="1FB8B04E" w14:textId="77777777" w:rsidR="00CB333E" w:rsidRPr="008850E6" w:rsidRDefault="00CB333E" w:rsidP="0073676B">
            <w:pPr>
              <w:rPr>
                <w:bCs/>
                <w:iCs/>
                <w:lang w:val="sr-Cyrl-CS"/>
              </w:rPr>
            </w:pPr>
            <w:r w:rsidRPr="008850E6">
              <w:rPr>
                <w:bCs/>
                <w:iCs/>
                <w:lang w:val="sr-Cyrl-CS"/>
              </w:rPr>
              <w:t xml:space="preserve">ПИБ </w:t>
            </w:r>
          </w:p>
          <w:p w14:paraId="0B505C22" w14:textId="77777777" w:rsidR="00CB333E" w:rsidRPr="008850E6" w:rsidRDefault="00CB333E" w:rsidP="0073676B">
            <w:pPr>
              <w:rPr>
                <w:bCs/>
                <w:iCs/>
                <w:lang w:val="sr-Cyrl-CS"/>
              </w:rPr>
            </w:pPr>
          </w:p>
        </w:tc>
        <w:tc>
          <w:tcPr>
            <w:tcW w:w="4598" w:type="dxa"/>
          </w:tcPr>
          <w:p w14:paraId="24EB35E2" w14:textId="77777777" w:rsidR="00CB333E" w:rsidRPr="008850E6" w:rsidRDefault="00CB333E" w:rsidP="0073676B">
            <w:pPr>
              <w:rPr>
                <w:b/>
                <w:bCs/>
                <w:iCs/>
                <w:lang w:val="sr-Cyrl-CS"/>
              </w:rPr>
            </w:pPr>
          </w:p>
        </w:tc>
      </w:tr>
      <w:tr w:rsidR="00CB333E" w:rsidRPr="008850E6" w14:paraId="588247E1" w14:textId="77777777" w:rsidTr="0073676B">
        <w:tc>
          <w:tcPr>
            <w:tcW w:w="817" w:type="dxa"/>
            <w:vMerge/>
          </w:tcPr>
          <w:p w14:paraId="12C0252C" w14:textId="77777777" w:rsidR="00CB333E" w:rsidRPr="008850E6" w:rsidRDefault="00CB333E" w:rsidP="0073676B">
            <w:pPr>
              <w:rPr>
                <w:bCs/>
                <w:iCs/>
                <w:lang w:val="sr-Cyrl-CS"/>
              </w:rPr>
            </w:pPr>
          </w:p>
        </w:tc>
        <w:tc>
          <w:tcPr>
            <w:tcW w:w="3827" w:type="dxa"/>
          </w:tcPr>
          <w:p w14:paraId="705ECD8B" w14:textId="77777777" w:rsidR="00CB333E" w:rsidRPr="008850E6" w:rsidRDefault="00CB333E" w:rsidP="0073676B">
            <w:pPr>
              <w:rPr>
                <w:bCs/>
                <w:iCs/>
                <w:lang w:val="sr-Cyrl-CS"/>
              </w:rPr>
            </w:pPr>
            <w:r w:rsidRPr="008850E6">
              <w:rPr>
                <w:bCs/>
                <w:iCs/>
                <w:lang w:val="sr-Cyrl-CS"/>
              </w:rPr>
              <w:t xml:space="preserve">Име особе за контакт </w:t>
            </w:r>
          </w:p>
          <w:p w14:paraId="00002F0F" w14:textId="77777777" w:rsidR="00CB333E" w:rsidRPr="008850E6" w:rsidRDefault="00CB333E" w:rsidP="0073676B">
            <w:pPr>
              <w:rPr>
                <w:bCs/>
                <w:iCs/>
                <w:lang w:val="sr-Cyrl-CS"/>
              </w:rPr>
            </w:pPr>
          </w:p>
        </w:tc>
        <w:tc>
          <w:tcPr>
            <w:tcW w:w="4598" w:type="dxa"/>
          </w:tcPr>
          <w:p w14:paraId="2219F2BF" w14:textId="77777777" w:rsidR="00CB333E" w:rsidRPr="008850E6" w:rsidRDefault="00CB333E" w:rsidP="0073676B">
            <w:pPr>
              <w:rPr>
                <w:b/>
                <w:bCs/>
                <w:iCs/>
                <w:lang w:val="sr-Cyrl-CS"/>
              </w:rPr>
            </w:pPr>
          </w:p>
        </w:tc>
      </w:tr>
      <w:tr w:rsidR="00CB333E" w:rsidRPr="00C6700E" w14:paraId="5E5761F3" w14:textId="77777777" w:rsidTr="0073676B">
        <w:tc>
          <w:tcPr>
            <w:tcW w:w="817" w:type="dxa"/>
            <w:vMerge w:val="restart"/>
          </w:tcPr>
          <w:p w14:paraId="190C56BC" w14:textId="77777777" w:rsidR="00CB333E" w:rsidRPr="008850E6" w:rsidRDefault="00CB333E" w:rsidP="0073676B">
            <w:pPr>
              <w:rPr>
                <w:bCs/>
                <w:iCs/>
                <w:lang w:val="sr-Cyrl-CS"/>
              </w:rPr>
            </w:pPr>
          </w:p>
          <w:p w14:paraId="09683587" w14:textId="77777777" w:rsidR="00CB333E" w:rsidRPr="008850E6" w:rsidRDefault="00CB333E" w:rsidP="0073676B">
            <w:pPr>
              <w:rPr>
                <w:bCs/>
                <w:iCs/>
                <w:lang w:val="sr-Cyrl-CS"/>
              </w:rPr>
            </w:pPr>
          </w:p>
          <w:p w14:paraId="7DDA3D9A" w14:textId="77777777" w:rsidR="00CB333E" w:rsidRPr="008850E6" w:rsidRDefault="00CB333E" w:rsidP="0073676B">
            <w:pPr>
              <w:rPr>
                <w:bCs/>
                <w:iCs/>
                <w:lang w:val="sr-Cyrl-CS"/>
              </w:rPr>
            </w:pPr>
          </w:p>
          <w:p w14:paraId="387A3AAD" w14:textId="77777777" w:rsidR="00CB333E" w:rsidRPr="008850E6" w:rsidRDefault="00CB333E" w:rsidP="0073676B">
            <w:pPr>
              <w:rPr>
                <w:bCs/>
                <w:iCs/>
                <w:lang w:val="sr-Cyrl-CS"/>
              </w:rPr>
            </w:pPr>
            <w:r w:rsidRPr="008850E6">
              <w:rPr>
                <w:bCs/>
                <w:iCs/>
                <w:lang w:val="sr-Cyrl-CS"/>
              </w:rPr>
              <w:t xml:space="preserve">2) </w:t>
            </w:r>
          </w:p>
          <w:p w14:paraId="4429D0E5" w14:textId="77777777" w:rsidR="00CB333E" w:rsidRPr="008850E6" w:rsidRDefault="00CB333E" w:rsidP="0073676B">
            <w:pPr>
              <w:rPr>
                <w:bCs/>
                <w:iCs/>
                <w:lang w:val="sr-Cyrl-CS"/>
              </w:rPr>
            </w:pPr>
          </w:p>
        </w:tc>
        <w:tc>
          <w:tcPr>
            <w:tcW w:w="3827" w:type="dxa"/>
          </w:tcPr>
          <w:p w14:paraId="133FB710" w14:textId="77777777" w:rsidR="00CB333E" w:rsidRPr="008850E6" w:rsidRDefault="00CB333E" w:rsidP="0073676B">
            <w:pPr>
              <w:rPr>
                <w:bCs/>
                <w:iCs/>
                <w:lang w:val="sr-Cyrl-CS"/>
              </w:rPr>
            </w:pPr>
            <w:r w:rsidRPr="008850E6">
              <w:rPr>
                <w:bCs/>
                <w:iCs/>
                <w:lang w:val="sr-Cyrl-CS"/>
              </w:rPr>
              <w:t xml:space="preserve">Назив учесника у заједничкој понуди </w:t>
            </w:r>
          </w:p>
        </w:tc>
        <w:tc>
          <w:tcPr>
            <w:tcW w:w="4598" w:type="dxa"/>
          </w:tcPr>
          <w:p w14:paraId="0E5E9A70" w14:textId="77777777" w:rsidR="00CB333E" w:rsidRPr="008850E6" w:rsidRDefault="00CB333E" w:rsidP="0073676B">
            <w:pPr>
              <w:rPr>
                <w:b/>
                <w:bCs/>
                <w:iCs/>
                <w:lang w:val="sr-Cyrl-CS"/>
              </w:rPr>
            </w:pPr>
          </w:p>
        </w:tc>
      </w:tr>
      <w:tr w:rsidR="00CB333E" w:rsidRPr="008850E6" w14:paraId="5AA33023" w14:textId="77777777" w:rsidTr="0073676B">
        <w:tc>
          <w:tcPr>
            <w:tcW w:w="817" w:type="dxa"/>
            <w:vMerge/>
          </w:tcPr>
          <w:p w14:paraId="59558802" w14:textId="77777777" w:rsidR="00CB333E" w:rsidRPr="008850E6" w:rsidRDefault="00CB333E" w:rsidP="0073676B">
            <w:pPr>
              <w:rPr>
                <w:bCs/>
                <w:iCs/>
                <w:lang w:val="sr-Cyrl-CS"/>
              </w:rPr>
            </w:pPr>
          </w:p>
        </w:tc>
        <w:tc>
          <w:tcPr>
            <w:tcW w:w="3827" w:type="dxa"/>
          </w:tcPr>
          <w:p w14:paraId="414FA1AC" w14:textId="77777777" w:rsidR="00CB333E" w:rsidRPr="008850E6" w:rsidRDefault="00CB333E" w:rsidP="0073676B">
            <w:pPr>
              <w:rPr>
                <w:bCs/>
                <w:iCs/>
                <w:lang w:val="sr-Cyrl-CS"/>
              </w:rPr>
            </w:pPr>
            <w:r w:rsidRPr="008850E6">
              <w:rPr>
                <w:bCs/>
                <w:iCs/>
                <w:lang w:val="sr-Cyrl-CS"/>
              </w:rPr>
              <w:t xml:space="preserve">Адреса </w:t>
            </w:r>
          </w:p>
          <w:p w14:paraId="26FA215F" w14:textId="77777777" w:rsidR="00CB333E" w:rsidRPr="008850E6" w:rsidRDefault="00CB333E" w:rsidP="0073676B">
            <w:pPr>
              <w:rPr>
                <w:bCs/>
                <w:iCs/>
                <w:lang w:val="sr-Cyrl-CS"/>
              </w:rPr>
            </w:pPr>
          </w:p>
        </w:tc>
        <w:tc>
          <w:tcPr>
            <w:tcW w:w="4598" w:type="dxa"/>
          </w:tcPr>
          <w:p w14:paraId="64DF03D7" w14:textId="77777777" w:rsidR="00CB333E" w:rsidRPr="008850E6" w:rsidRDefault="00CB333E" w:rsidP="0073676B">
            <w:pPr>
              <w:rPr>
                <w:b/>
                <w:bCs/>
                <w:iCs/>
                <w:lang w:val="sr-Cyrl-CS"/>
              </w:rPr>
            </w:pPr>
          </w:p>
        </w:tc>
      </w:tr>
      <w:tr w:rsidR="00CB333E" w:rsidRPr="008850E6" w14:paraId="054FAC11" w14:textId="77777777" w:rsidTr="0073676B">
        <w:tc>
          <w:tcPr>
            <w:tcW w:w="817" w:type="dxa"/>
            <w:vMerge/>
          </w:tcPr>
          <w:p w14:paraId="417A912C" w14:textId="77777777" w:rsidR="00CB333E" w:rsidRPr="008850E6" w:rsidRDefault="00CB333E" w:rsidP="0073676B">
            <w:pPr>
              <w:rPr>
                <w:bCs/>
                <w:iCs/>
                <w:lang w:val="sr-Cyrl-CS"/>
              </w:rPr>
            </w:pPr>
          </w:p>
        </w:tc>
        <w:tc>
          <w:tcPr>
            <w:tcW w:w="3827" w:type="dxa"/>
          </w:tcPr>
          <w:p w14:paraId="16201263" w14:textId="77777777" w:rsidR="00CB333E" w:rsidRPr="008850E6" w:rsidRDefault="00CB333E" w:rsidP="0073676B">
            <w:pPr>
              <w:rPr>
                <w:bCs/>
                <w:iCs/>
                <w:lang w:val="sr-Cyrl-CS"/>
              </w:rPr>
            </w:pPr>
            <w:r w:rsidRPr="008850E6">
              <w:rPr>
                <w:bCs/>
                <w:iCs/>
                <w:lang w:val="sr-Cyrl-CS"/>
              </w:rPr>
              <w:t xml:space="preserve">Матични број </w:t>
            </w:r>
          </w:p>
          <w:p w14:paraId="676E2BCA" w14:textId="77777777" w:rsidR="00CB333E" w:rsidRPr="008850E6" w:rsidRDefault="00CB333E" w:rsidP="0073676B">
            <w:pPr>
              <w:rPr>
                <w:bCs/>
                <w:iCs/>
                <w:lang w:val="sr-Cyrl-CS"/>
              </w:rPr>
            </w:pPr>
          </w:p>
        </w:tc>
        <w:tc>
          <w:tcPr>
            <w:tcW w:w="4598" w:type="dxa"/>
          </w:tcPr>
          <w:p w14:paraId="0892DDB2" w14:textId="77777777" w:rsidR="00CB333E" w:rsidRPr="008850E6" w:rsidRDefault="00CB333E" w:rsidP="0073676B">
            <w:pPr>
              <w:rPr>
                <w:b/>
                <w:bCs/>
                <w:iCs/>
                <w:lang w:val="sr-Cyrl-CS"/>
              </w:rPr>
            </w:pPr>
          </w:p>
        </w:tc>
      </w:tr>
      <w:tr w:rsidR="00CB333E" w:rsidRPr="008850E6" w14:paraId="6A5E2CAF" w14:textId="77777777" w:rsidTr="0073676B">
        <w:tc>
          <w:tcPr>
            <w:tcW w:w="817" w:type="dxa"/>
            <w:vMerge/>
          </w:tcPr>
          <w:p w14:paraId="5C88B6B4" w14:textId="77777777" w:rsidR="00CB333E" w:rsidRPr="008850E6" w:rsidRDefault="00CB333E" w:rsidP="0073676B">
            <w:pPr>
              <w:rPr>
                <w:bCs/>
                <w:iCs/>
                <w:lang w:val="sr-Cyrl-CS"/>
              </w:rPr>
            </w:pPr>
          </w:p>
        </w:tc>
        <w:tc>
          <w:tcPr>
            <w:tcW w:w="3827" w:type="dxa"/>
          </w:tcPr>
          <w:p w14:paraId="03D60FE1" w14:textId="77777777" w:rsidR="00CB333E" w:rsidRPr="008850E6" w:rsidRDefault="00CB333E" w:rsidP="0073676B">
            <w:pPr>
              <w:rPr>
                <w:bCs/>
                <w:iCs/>
                <w:lang w:val="sr-Cyrl-CS"/>
              </w:rPr>
            </w:pPr>
            <w:r w:rsidRPr="008850E6">
              <w:rPr>
                <w:bCs/>
                <w:iCs/>
                <w:lang w:val="sr-Cyrl-CS"/>
              </w:rPr>
              <w:t xml:space="preserve">ПИБ </w:t>
            </w:r>
          </w:p>
          <w:p w14:paraId="462BE136" w14:textId="77777777" w:rsidR="00CB333E" w:rsidRPr="008850E6" w:rsidRDefault="00CB333E" w:rsidP="0073676B">
            <w:pPr>
              <w:rPr>
                <w:bCs/>
                <w:iCs/>
                <w:lang w:val="sr-Cyrl-CS"/>
              </w:rPr>
            </w:pPr>
          </w:p>
        </w:tc>
        <w:tc>
          <w:tcPr>
            <w:tcW w:w="4598" w:type="dxa"/>
          </w:tcPr>
          <w:p w14:paraId="1C6BB07B" w14:textId="77777777" w:rsidR="00CB333E" w:rsidRPr="008850E6" w:rsidRDefault="00CB333E" w:rsidP="0073676B">
            <w:pPr>
              <w:rPr>
                <w:b/>
                <w:bCs/>
                <w:iCs/>
                <w:lang w:val="sr-Cyrl-CS"/>
              </w:rPr>
            </w:pPr>
          </w:p>
        </w:tc>
      </w:tr>
      <w:tr w:rsidR="00CB333E" w:rsidRPr="008850E6" w14:paraId="4A0F65D7" w14:textId="77777777" w:rsidTr="0073676B">
        <w:tc>
          <w:tcPr>
            <w:tcW w:w="817" w:type="dxa"/>
            <w:vMerge/>
          </w:tcPr>
          <w:p w14:paraId="39E512C9" w14:textId="77777777" w:rsidR="00CB333E" w:rsidRPr="008850E6" w:rsidRDefault="00CB333E" w:rsidP="0073676B">
            <w:pPr>
              <w:rPr>
                <w:bCs/>
                <w:iCs/>
                <w:lang w:val="sr-Cyrl-CS"/>
              </w:rPr>
            </w:pPr>
          </w:p>
        </w:tc>
        <w:tc>
          <w:tcPr>
            <w:tcW w:w="3827" w:type="dxa"/>
          </w:tcPr>
          <w:p w14:paraId="240E815D" w14:textId="77777777" w:rsidR="00CB333E" w:rsidRPr="008850E6" w:rsidRDefault="00CB333E" w:rsidP="0073676B">
            <w:pPr>
              <w:rPr>
                <w:bCs/>
                <w:iCs/>
                <w:lang w:val="sr-Cyrl-CS"/>
              </w:rPr>
            </w:pPr>
            <w:r w:rsidRPr="008850E6">
              <w:rPr>
                <w:bCs/>
                <w:iCs/>
                <w:lang w:val="sr-Cyrl-CS"/>
              </w:rPr>
              <w:t xml:space="preserve">Име особе за контакт </w:t>
            </w:r>
          </w:p>
          <w:p w14:paraId="5B85862E" w14:textId="77777777" w:rsidR="00CB333E" w:rsidRPr="008850E6" w:rsidRDefault="00CB333E" w:rsidP="0073676B">
            <w:pPr>
              <w:rPr>
                <w:bCs/>
                <w:iCs/>
                <w:lang w:val="sr-Cyrl-CS"/>
              </w:rPr>
            </w:pPr>
          </w:p>
        </w:tc>
        <w:tc>
          <w:tcPr>
            <w:tcW w:w="4598" w:type="dxa"/>
          </w:tcPr>
          <w:p w14:paraId="2C7971CC" w14:textId="77777777" w:rsidR="00CB333E" w:rsidRPr="008850E6" w:rsidRDefault="00CB333E" w:rsidP="0073676B">
            <w:pPr>
              <w:rPr>
                <w:b/>
                <w:bCs/>
                <w:iCs/>
                <w:lang w:val="sr-Cyrl-CS"/>
              </w:rPr>
            </w:pPr>
          </w:p>
        </w:tc>
      </w:tr>
    </w:tbl>
    <w:p w14:paraId="4BC2D4ED" w14:textId="77777777" w:rsidR="00CB333E" w:rsidRDefault="00CB333E" w:rsidP="00CB333E">
      <w:pPr>
        <w:rPr>
          <w:iCs/>
          <w:lang w:val="sr-Latn-CS"/>
        </w:rPr>
      </w:pPr>
    </w:p>
    <w:p w14:paraId="0C6F708D" w14:textId="77777777" w:rsidR="00CB333E" w:rsidRDefault="00CB333E" w:rsidP="00CB333E">
      <w:pPr>
        <w:jc w:val="center"/>
        <w:rPr>
          <w:b/>
          <w:iCs/>
          <w:lang w:val="sr-Cyrl-CS"/>
        </w:rPr>
      </w:pPr>
    </w:p>
    <w:p w14:paraId="2A3D8CA4" w14:textId="77777777" w:rsidR="00CB333E" w:rsidRDefault="00CB333E" w:rsidP="00CB333E">
      <w:pPr>
        <w:jc w:val="center"/>
        <w:rPr>
          <w:b/>
          <w:iCs/>
          <w:lang w:val="sr-Cyrl-CS"/>
        </w:rPr>
      </w:pPr>
    </w:p>
    <w:p w14:paraId="16494AFE" w14:textId="77777777" w:rsidR="00CB333E" w:rsidRDefault="00CB333E" w:rsidP="00CB333E">
      <w:pPr>
        <w:jc w:val="center"/>
        <w:rPr>
          <w:b/>
          <w:iCs/>
          <w:lang w:val="sr-Cyrl-CS"/>
        </w:rPr>
      </w:pPr>
    </w:p>
    <w:p w14:paraId="14CEBCD4" w14:textId="77777777" w:rsidR="00CB333E" w:rsidRDefault="00CB333E" w:rsidP="00CB333E">
      <w:pPr>
        <w:jc w:val="center"/>
        <w:rPr>
          <w:b/>
          <w:iCs/>
          <w:lang w:val="sr-Cyrl-CS"/>
        </w:rPr>
      </w:pPr>
    </w:p>
    <w:p w14:paraId="5A2EE097" w14:textId="7FE282CD" w:rsidR="00CB333E" w:rsidRDefault="00CB333E" w:rsidP="00CB333E">
      <w:pPr>
        <w:rPr>
          <w:b/>
          <w:iCs/>
          <w:lang w:val="sr-Cyrl-CS"/>
        </w:rPr>
      </w:pPr>
    </w:p>
    <w:p w14:paraId="2FC0E796" w14:textId="77777777" w:rsidR="00342E0A" w:rsidRDefault="00342E0A" w:rsidP="00CB333E">
      <w:pPr>
        <w:rPr>
          <w:b/>
          <w:iCs/>
          <w:lang w:val="sr-Cyrl-CS"/>
        </w:rPr>
      </w:pPr>
    </w:p>
    <w:p w14:paraId="536AD6F2" w14:textId="77777777" w:rsidR="00CB333E" w:rsidRDefault="00CB333E" w:rsidP="00CB333E">
      <w:pPr>
        <w:jc w:val="center"/>
        <w:rPr>
          <w:b/>
          <w:iCs/>
          <w:lang w:val="sr-Cyrl-CS"/>
        </w:rPr>
      </w:pPr>
    </w:p>
    <w:p w14:paraId="44C4F6CD" w14:textId="77777777" w:rsidR="00CB333E" w:rsidRDefault="00CB333E" w:rsidP="00CB333E">
      <w:pPr>
        <w:jc w:val="center"/>
        <w:rPr>
          <w:b/>
          <w:iCs/>
          <w:lang w:val="sr-Cyrl-CS"/>
        </w:rPr>
      </w:pPr>
    </w:p>
    <w:p w14:paraId="533CFE19" w14:textId="77777777" w:rsidR="00CB333E" w:rsidRDefault="00CB333E" w:rsidP="00CB333E">
      <w:pPr>
        <w:jc w:val="center"/>
        <w:rPr>
          <w:b/>
          <w:iCs/>
          <w:lang w:val="sr-Cyrl-CS"/>
        </w:rPr>
      </w:pPr>
      <w:r w:rsidRPr="00600A74">
        <w:rPr>
          <w:b/>
          <w:iCs/>
          <w:lang w:val="sr-Cyrl-CS"/>
        </w:rPr>
        <w:t>2) О</w:t>
      </w:r>
      <w:r>
        <w:rPr>
          <w:b/>
          <w:iCs/>
          <w:lang w:val="sr-Cyrl-CS"/>
        </w:rPr>
        <w:t xml:space="preserve">БРАЗАЦ СТРУКТУРЕ ПОНУЂЕНЕ ЦЕНЕ </w:t>
      </w:r>
      <w:r w:rsidRPr="00600A74">
        <w:rPr>
          <w:b/>
          <w:iCs/>
          <w:lang w:val="sr-Cyrl-CS"/>
        </w:rPr>
        <w:t>СА</w:t>
      </w:r>
    </w:p>
    <w:p w14:paraId="65ECE6F0" w14:textId="77777777" w:rsidR="00CB333E" w:rsidRDefault="00CB333E" w:rsidP="00CB333E">
      <w:pPr>
        <w:jc w:val="center"/>
        <w:rPr>
          <w:b/>
          <w:iCs/>
          <w:lang w:val="sr-Cyrl-CS"/>
        </w:rPr>
      </w:pPr>
      <w:r w:rsidRPr="00600A74">
        <w:rPr>
          <w:b/>
          <w:iCs/>
          <w:lang w:val="sr-Cyrl-CS"/>
        </w:rPr>
        <w:t>УПУТСТВОМ КАКО ДА СЕ ПОПУНИ</w:t>
      </w:r>
    </w:p>
    <w:p w14:paraId="4C646791" w14:textId="77777777" w:rsidR="00CB333E" w:rsidRDefault="00CB333E" w:rsidP="00CB333E">
      <w:pPr>
        <w:jc w:val="center"/>
        <w:rPr>
          <w:b/>
          <w:lang w:val="sr-Cyrl-RS"/>
        </w:rPr>
      </w:pPr>
    </w:p>
    <w:p w14:paraId="42E61279" w14:textId="77777777" w:rsidR="00CB333E" w:rsidRPr="007B124D" w:rsidRDefault="00CB333E" w:rsidP="00CB333E">
      <w:pPr>
        <w:jc w:val="center"/>
        <w:rPr>
          <w:b/>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1979"/>
        <w:gridCol w:w="1315"/>
        <w:gridCol w:w="1373"/>
        <w:gridCol w:w="1373"/>
        <w:gridCol w:w="1229"/>
        <w:gridCol w:w="1229"/>
      </w:tblGrid>
      <w:tr w:rsidR="00CB333E" w14:paraId="7500B107" w14:textId="77777777" w:rsidTr="0073676B">
        <w:tc>
          <w:tcPr>
            <w:tcW w:w="651" w:type="dxa"/>
          </w:tcPr>
          <w:p w14:paraId="0F5F7BE9" w14:textId="77777777" w:rsidR="00CB333E" w:rsidRPr="007B124D" w:rsidRDefault="00CB333E" w:rsidP="0073676B">
            <w:pPr>
              <w:jc w:val="center"/>
              <w:rPr>
                <w:b/>
              </w:rPr>
            </w:pPr>
            <w:r w:rsidRPr="007B124D">
              <w:rPr>
                <w:b/>
              </w:rPr>
              <w:t>Ред. бр.</w:t>
            </w:r>
          </w:p>
        </w:tc>
        <w:tc>
          <w:tcPr>
            <w:tcW w:w="1892" w:type="dxa"/>
          </w:tcPr>
          <w:p w14:paraId="5D2145DA" w14:textId="77777777" w:rsidR="00CB333E" w:rsidRPr="007B124D" w:rsidRDefault="00CB333E" w:rsidP="0073676B">
            <w:pPr>
              <w:jc w:val="center"/>
              <w:rPr>
                <w:b/>
              </w:rPr>
            </w:pPr>
            <w:r w:rsidRPr="007B124D">
              <w:rPr>
                <w:b/>
              </w:rPr>
              <w:t>Добро</w:t>
            </w:r>
          </w:p>
        </w:tc>
        <w:tc>
          <w:tcPr>
            <w:tcW w:w="1315" w:type="dxa"/>
          </w:tcPr>
          <w:p w14:paraId="60819C7A" w14:textId="77777777" w:rsidR="00CB333E" w:rsidRPr="007B124D" w:rsidRDefault="00CB333E" w:rsidP="0073676B">
            <w:pPr>
              <w:jc w:val="center"/>
              <w:rPr>
                <w:b/>
              </w:rPr>
            </w:pPr>
            <w:r w:rsidRPr="007B124D">
              <w:rPr>
                <w:b/>
              </w:rPr>
              <w:t>Количина</w:t>
            </w:r>
          </w:p>
        </w:tc>
        <w:tc>
          <w:tcPr>
            <w:tcW w:w="1373" w:type="dxa"/>
          </w:tcPr>
          <w:p w14:paraId="675CDDD1" w14:textId="77777777" w:rsidR="00CB333E" w:rsidRPr="007B124D" w:rsidRDefault="00CB333E" w:rsidP="0073676B">
            <w:pPr>
              <w:jc w:val="center"/>
              <w:rPr>
                <w:b/>
              </w:rPr>
            </w:pPr>
            <w:r w:rsidRPr="007B124D">
              <w:rPr>
                <w:b/>
              </w:rPr>
              <w:t>Јединична цена без ПДВ</w:t>
            </w:r>
          </w:p>
        </w:tc>
        <w:tc>
          <w:tcPr>
            <w:tcW w:w="1373" w:type="dxa"/>
          </w:tcPr>
          <w:p w14:paraId="70B69189" w14:textId="77777777" w:rsidR="00CB333E" w:rsidRPr="007B124D" w:rsidRDefault="00CB333E" w:rsidP="0073676B">
            <w:pPr>
              <w:jc w:val="center"/>
              <w:rPr>
                <w:b/>
              </w:rPr>
            </w:pPr>
            <w:r w:rsidRPr="007B124D">
              <w:rPr>
                <w:b/>
              </w:rPr>
              <w:t>Јединична цена са ПДВ</w:t>
            </w:r>
          </w:p>
        </w:tc>
        <w:tc>
          <w:tcPr>
            <w:tcW w:w="1229" w:type="dxa"/>
          </w:tcPr>
          <w:p w14:paraId="26FA2337" w14:textId="77777777" w:rsidR="00CB333E" w:rsidRPr="007B124D" w:rsidRDefault="00CB333E" w:rsidP="0073676B">
            <w:pPr>
              <w:jc w:val="center"/>
              <w:rPr>
                <w:b/>
              </w:rPr>
            </w:pPr>
            <w:r w:rsidRPr="007B124D">
              <w:rPr>
                <w:b/>
              </w:rPr>
              <w:t>Укупна цена без ПДВ-а</w:t>
            </w:r>
          </w:p>
        </w:tc>
        <w:tc>
          <w:tcPr>
            <w:tcW w:w="1229" w:type="dxa"/>
          </w:tcPr>
          <w:p w14:paraId="6525C4ED" w14:textId="77777777" w:rsidR="00CB333E" w:rsidRPr="007B124D" w:rsidRDefault="00CB333E" w:rsidP="0073676B">
            <w:pPr>
              <w:jc w:val="center"/>
              <w:rPr>
                <w:b/>
              </w:rPr>
            </w:pPr>
            <w:r w:rsidRPr="007B124D">
              <w:rPr>
                <w:b/>
              </w:rPr>
              <w:t>Укупна цена са ПДВ-ом</w:t>
            </w:r>
          </w:p>
        </w:tc>
      </w:tr>
      <w:tr w:rsidR="00CB333E" w14:paraId="425D1473" w14:textId="77777777" w:rsidTr="0073676B">
        <w:tc>
          <w:tcPr>
            <w:tcW w:w="651" w:type="dxa"/>
          </w:tcPr>
          <w:p w14:paraId="36946031" w14:textId="77777777" w:rsidR="00CB333E" w:rsidRPr="000F3FCF" w:rsidRDefault="00CB333E" w:rsidP="0073676B">
            <w:r>
              <w:t>1.</w:t>
            </w:r>
          </w:p>
        </w:tc>
        <w:tc>
          <w:tcPr>
            <w:tcW w:w="1892" w:type="dxa"/>
          </w:tcPr>
          <w:p w14:paraId="753AFB02" w14:textId="1C3DDA4A" w:rsidR="00CB333E" w:rsidRPr="00677996" w:rsidRDefault="00CB333E" w:rsidP="0073676B">
            <w:pPr>
              <w:jc w:val="center"/>
              <w:rPr>
                <w:lang w:val="sr-Cyrl-RS"/>
              </w:rPr>
            </w:pPr>
            <w:r>
              <w:t xml:space="preserve">Апликација </w:t>
            </w:r>
            <w:r w:rsidR="00677996">
              <w:rPr>
                <w:lang w:val="sr-Cyrl-RS"/>
              </w:rPr>
              <w:t>Израда мултимедијалног решења за презентацију слике Шидска црква</w:t>
            </w:r>
          </w:p>
          <w:p w14:paraId="72BC794E" w14:textId="77777777" w:rsidR="00CB333E" w:rsidRPr="00620189" w:rsidRDefault="00CB333E" w:rsidP="0073676B">
            <w:pPr>
              <w:jc w:val="center"/>
              <w:rPr>
                <w:lang w:val="sr-Cyrl-RS"/>
              </w:rPr>
            </w:pPr>
          </w:p>
        </w:tc>
        <w:tc>
          <w:tcPr>
            <w:tcW w:w="1315" w:type="dxa"/>
          </w:tcPr>
          <w:p w14:paraId="43868FA9" w14:textId="77777777" w:rsidR="00CB333E" w:rsidRDefault="00CB333E" w:rsidP="0073676B">
            <w:pPr>
              <w:jc w:val="center"/>
            </w:pPr>
            <w:r>
              <w:t>1</w:t>
            </w:r>
          </w:p>
        </w:tc>
        <w:tc>
          <w:tcPr>
            <w:tcW w:w="1373" w:type="dxa"/>
          </w:tcPr>
          <w:p w14:paraId="1C4216A5" w14:textId="77777777" w:rsidR="00CB333E" w:rsidRDefault="00CB333E" w:rsidP="0073676B"/>
        </w:tc>
        <w:tc>
          <w:tcPr>
            <w:tcW w:w="1373" w:type="dxa"/>
          </w:tcPr>
          <w:p w14:paraId="2E6B8006" w14:textId="77777777" w:rsidR="00CB333E" w:rsidRDefault="00CB333E" w:rsidP="0073676B"/>
        </w:tc>
        <w:tc>
          <w:tcPr>
            <w:tcW w:w="1229" w:type="dxa"/>
          </w:tcPr>
          <w:p w14:paraId="6D1B35FA" w14:textId="77777777" w:rsidR="00CB333E" w:rsidRDefault="00CB333E" w:rsidP="0073676B"/>
        </w:tc>
        <w:tc>
          <w:tcPr>
            <w:tcW w:w="1229" w:type="dxa"/>
          </w:tcPr>
          <w:p w14:paraId="47F2A2D1" w14:textId="77777777" w:rsidR="00CB333E" w:rsidRDefault="00CB333E" w:rsidP="0073676B"/>
        </w:tc>
      </w:tr>
      <w:tr w:rsidR="00CB333E" w14:paraId="493CC409" w14:textId="77777777" w:rsidTr="0073676B">
        <w:tc>
          <w:tcPr>
            <w:tcW w:w="7833" w:type="dxa"/>
            <w:gridSpan w:val="6"/>
          </w:tcPr>
          <w:p w14:paraId="07E66888" w14:textId="77777777" w:rsidR="00CB333E" w:rsidRDefault="00CB333E" w:rsidP="0073676B">
            <w:pPr>
              <w:jc w:val="right"/>
              <w:rPr>
                <w:b/>
              </w:rPr>
            </w:pPr>
          </w:p>
          <w:p w14:paraId="2D44DA56" w14:textId="77777777" w:rsidR="00CB333E" w:rsidRPr="007B124D" w:rsidRDefault="00CB333E" w:rsidP="0073676B">
            <w:pPr>
              <w:jc w:val="right"/>
              <w:rPr>
                <w:b/>
              </w:rPr>
            </w:pPr>
            <w:r w:rsidRPr="007B124D">
              <w:rPr>
                <w:b/>
              </w:rPr>
              <w:t>Укупно:</w:t>
            </w:r>
          </w:p>
        </w:tc>
        <w:tc>
          <w:tcPr>
            <w:tcW w:w="1229" w:type="dxa"/>
          </w:tcPr>
          <w:p w14:paraId="4578E02C" w14:textId="77777777" w:rsidR="00CB333E" w:rsidRDefault="00CB333E" w:rsidP="0073676B"/>
        </w:tc>
      </w:tr>
    </w:tbl>
    <w:p w14:paraId="3B39751F" w14:textId="77777777" w:rsidR="00CB333E" w:rsidRPr="000F3FCF" w:rsidRDefault="00CB333E" w:rsidP="00CB333E">
      <w:pPr>
        <w:rPr>
          <w:b/>
          <w:u w:val="single"/>
        </w:rPr>
      </w:pPr>
    </w:p>
    <w:p w14:paraId="264EF6A9" w14:textId="77777777" w:rsidR="00CB333E" w:rsidRDefault="00CB333E" w:rsidP="00CB333E">
      <w:pPr>
        <w:jc w:val="both"/>
      </w:pPr>
      <w:r w:rsidRPr="000F3FCF">
        <w:rPr>
          <w:b/>
          <w:u w:val="single"/>
        </w:rPr>
        <w:t>Упутство за попуњавање обрасца структуре цене:</w:t>
      </w:r>
      <w:r>
        <w:t xml:space="preserve"> </w:t>
      </w:r>
    </w:p>
    <w:p w14:paraId="3E59876A" w14:textId="77777777" w:rsidR="00CB333E" w:rsidRDefault="00CB333E" w:rsidP="00CB333E">
      <w:pPr>
        <w:jc w:val="both"/>
      </w:pPr>
      <w:r>
        <w:t xml:space="preserve">Понуђач треба да попуни образац структуре цене на следећи начин: </w:t>
      </w:r>
    </w:p>
    <w:p w14:paraId="0BACB511" w14:textId="77777777" w:rsidR="00CB333E" w:rsidRPr="00C71158" w:rsidRDefault="00CB333E" w:rsidP="00CB333E">
      <w:pPr>
        <w:pStyle w:val="ListParagraph"/>
        <w:numPr>
          <w:ilvl w:val="0"/>
          <w:numId w:val="28"/>
        </w:numPr>
        <w:suppressAutoHyphens w:val="0"/>
        <w:spacing w:line="240" w:lineRule="auto"/>
        <w:contextualSpacing/>
        <w:jc w:val="both"/>
      </w:pPr>
      <w:r>
        <w:t>у колону 4</w:t>
      </w:r>
      <w:r w:rsidRPr="00C71158">
        <w:t xml:space="preserve">. уписати колико износи јединична цена без ПДВ-а, за тражени предмет јавне набавке; </w:t>
      </w:r>
    </w:p>
    <w:p w14:paraId="7BAB128E" w14:textId="77777777" w:rsidR="00CB333E" w:rsidRPr="00C71158" w:rsidRDefault="00CB333E" w:rsidP="00CB333E">
      <w:pPr>
        <w:pStyle w:val="ListParagraph"/>
        <w:numPr>
          <w:ilvl w:val="0"/>
          <w:numId w:val="28"/>
        </w:numPr>
        <w:suppressAutoHyphens w:val="0"/>
        <w:spacing w:line="240" w:lineRule="auto"/>
        <w:contextualSpacing/>
        <w:jc w:val="both"/>
      </w:pPr>
      <w:r>
        <w:t>у колону 5</w:t>
      </w:r>
      <w:r w:rsidRPr="00C71158">
        <w:t xml:space="preserve">. уписати колико износи јединична цена са ПДВ-ом, за тражени предмет јавне набавке; </w:t>
      </w:r>
    </w:p>
    <w:p w14:paraId="6CF3D96E" w14:textId="77777777" w:rsidR="00CB333E" w:rsidRPr="00C71158" w:rsidRDefault="00CB333E" w:rsidP="00CB333E">
      <w:pPr>
        <w:pStyle w:val="ListParagraph"/>
        <w:numPr>
          <w:ilvl w:val="0"/>
          <w:numId w:val="28"/>
        </w:numPr>
        <w:suppressAutoHyphens w:val="0"/>
        <w:spacing w:line="240" w:lineRule="auto"/>
        <w:contextualSpacing/>
        <w:jc w:val="both"/>
      </w:pPr>
      <w:r>
        <w:t>у колону 6</w:t>
      </w:r>
      <w:r w:rsidRPr="00C71158">
        <w:t>. уписати укупна цена без ПДВ-а за тражени предмет јавне набавке и то тако што ће помножити јединичну цен</w:t>
      </w:r>
      <w:r>
        <w:t>у без ПДВ-а (наведену у колони 4</w:t>
      </w:r>
      <w:r w:rsidRPr="00C71158">
        <w:t>.) са траженим количин</w:t>
      </w:r>
      <w:r>
        <w:t>ама (које су наведене у колони 3</w:t>
      </w:r>
      <w:r w:rsidRPr="00C71158">
        <w:t xml:space="preserve">.); На крају уписати укупну цену предмета набавке без ПДВ-а. </w:t>
      </w:r>
    </w:p>
    <w:p w14:paraId="61E936F0" w14:textId="77777777" w:rsidR="00CB333E" w:rsidRPr="00C71158" w:rsidRDefault="00CB333E" w:rsidP="00CB333E">
      <w:pPr>
        <w:pStyle w:val="ListParagraph"/>
        <w:numPr>
          <w:ilvl w:val="0"/>
          <w:numId w:val="28"/>
        </w:numPr>
        <w:suppressAutoHyphens w:val="0"/>
        <w:spacing w:line="240" w:lineRule="auto"/>
        <w:contextualSpacing/>
        <w:jc w:val="both"/>
      </w:pPr>
      <w:r>
        <w:t>у колону 7</w:t>
      </w:r>
      <w:r w:rsidRPr="00C71158">
        <w:t>. уписати колико износи укупна цена са ПДВ-ом за тражени предмет јавне набавке и то тако што ће помножити јединичну цен</w:t>
      </w:r>
      <w:r>
        <w:t>у са ПДВ-ом (наведену у колони 5</w:t>
      </w:r>
      <w:r w:rsidRPr="00C71158">
        <w:t>.) са траженим количин</w:t>
      </w:r>
      <w:r>
        <w:t>ама (које су наведене у колони 3</w:t>
      </w:r>
      <w:r w:rsidRPr="00C71158">
        <w:t xml:space="preserve">.); На крају уписати укупну цену предмета набавке са ПДВ-ом. </w:t>
      </w:r>
    </w:p>
    <w:p w14:paraId="4AED7745" w14:textId="77777777" w:rsidR="00CB333E" w:rsidRDefault="00CB333E" w:rsidP="00CB333E">
      <w:pPr>
        <w:jc w:val="both"/>
      </w:pPr>
    </w:p>
    <w:p w14:paraId="130562FE" w14:textId="77777777" w:rsidR="00CB333E" w:rsidRDefault="00CB333E" w:rsidP="00CB333E"/>
    <w:p w14:paraId="50B36458" w14:textId="77777777" w:rsidR="00CB333E" w:rsidRPr="000F3FCF" w:rsidRDefault="00CB333E" w:rsidP="00CB333E">
      <w:r w:rsidRPr="000F3FCF">
        <w:t>Место:_______________</w:t>
      </w:r>
    </w:p>
    <w:p w14:paraId="0D1D550B" w14:textId="77777777" w:rsidR="00CB333E" w:rsidRPr="000F3FCF" w:rsidRDefault="00CB333E" w:rsidP="00CB333E">
      <w:r w:rsidRPr="000F3FCF">
        <w:t>Датум:_______________                                   М. П.                                      Понуђач:</w:t>
      </w:r>
    </w:p>
    <w:p w14:paraId="39544F01" w14:textId="77777777" w:rsidR="00CB333E" w:rsidRDefault="00CB333E" w:rsidP="00CB333E">
      <w:pPr>
        <w:jc w:val="right"/>
      </w:pPr>
      <w:r w:rsidRPr="000F3FCF">
        <w:t>_______________</w:t>
      </w:r>
    </w:p>
    <w:p w14:paraId="7267A231" w14:textId="77777777" w:rsidR="00CB333E" w:rsidRDefault="00CB333E" w:rsidP="00CB333E"/>
    <w:p w14:paraId="0CC620EC" w14:textId="77777777" w:rsidR="00CB333E" w:rsidRPr="00AD3418" w:rsidRDefault="00CB333E" w:rsidP="00CB333E">
      <w:pPr>
        <w:jc w:val="both"/>
        <w:rPr>
          <w:b/>
          <w:i/>
          <w:sz w:val="20"/>
          <w:szCs w:val="20"/>
        </w:rPr>
      </w:pPr>
      <w:r w:rsidRPr="00AD3418">
        <w:rPr>
          <w:i/>
          <w:sz w:val="20"/>
          <w:szCs w:val="20"/>
        </w:rPr>
        <w:t>Напомена: У складу са чл. 12. ст. 2. Правилника о обавезним елементима конкурсне документације у поступцима јавних набавки и начину доказивања испуњености услова, сматраће се да је сачињен образац структуре цене, уколико су основни елементи понуђене цене садржани у обрасцу понуде. У том случају наручилац не би имао обавезу да припрема посебан образац структуре цене.</w:t>
      </w:r>
    </w:p>
    <w:p w14:paraId="27E9BF99" w14:textId="77777777" w:rsidR="00CB333E" w:rsidRDefault="00CB333E" w:rsidP="00CB333E">
      <w:pPr>
        <w:jc w:val="center"/>
        <w:rPr>
          <w:b/>
          <w:iCs/>
          <w:lang w:val="sr-Cyrl-CS"/>
        </w:rPr>
      </w:pPr>
    </w:p>
    <w:p w14:paraId="4D681D75" w14:textId="77777777" w:rsidR="00CB333E" w:rsidRDefault="00CB333E" w:rsidP="00CB333E">
      <w:pPr>
        <w:jc w:val="center"/>
        <w:rPr>
          <w:b/>
          <w:iCs/>
          <w:lang w:val="sr-Cyrl-CS"/>
        </w:rPr>
      </w:pPr>
    </w:p>
    <w:p w14:paraId="2E3EF948" w14:textId="77777777" w:rsidR="00CB333E" w:rsidRDefault="00CB333E" w:rsidP="00CB333E">
      <w:pPr>
        <w:jc w:val="center"/>
        <w:rPr>
          <w:b/>
          <w:iCs/>
          <w:lang w:val="sr-Cyrl-CS"/>
        </w:rPr>
      </w:pPr>
    </w:p>
    <w:p w14:paraId="40EE0896" w14:textId="77777777" w:rsidR="00CB333E" w:rsidRDefault="00CB333E" w:rsidP="00CB333E">
      <w:pPr>
        <w:jc w:val="center"/>
        <w:rPr>
          <w:b/>
          <w:iCs/>
          <w:lang w:val="sr-Cyrl-CS"/>
        </w:rPr>
      </w:pPr>
    </w:p>
    <w:p w14:paraId="2D650513" w14:textId="77777777" w:rsidR="00CB333E" w:rsidRDefault="00CB333E" w:rsidP="003B203B">
      <w:pPr>
        <w:rPr>
          <w:b/>
          <w:iCs/>
          <w:lang w:val="sr-Cyrl-CS"/>
        </w:rPr>
      </w:pPr>
    </w:p>
    <w:p w14:paraId="17807416" w14:textId="77777777" w:rsidR="00CB333E" w:rsidRDefault="00CB333E" w:rsidP="00CB333E">
      <w:pPr>
        <w:jc w:val="center"/>
        <w:rPr>
          <w:b/>
          <w:iCs/>
          <w:lang w:val="sr-Cyrl-CS"/>
        </w:rPr>
      </w:pPr>
    </w:p>
    <w:p w14:paraId="35F21CBA" w14:textId="16813BBD" w:rsidR="00CB333E" w:rsidRDefault="00CB333E" w:rsidP="00CB333E">
      <w:pPr>
        <w:jc w:val="center"/>
        <w:rPr>
          <w:b/>
          <w:iCs/>
          <w:lang w:val="sr-Cyrl-CS"/>
        </w:rPr>
      </w:pPr>
    </w:p>
    <w:p w14:paraId="76DD77C1" w14:textId="77777777" w:rsidR="00342E0A" w:rsidRDefault="00342E0A" w:rsidP="00CB333E">
      <w:pPr>
        <w:jc w:val="center"/>
        <w:rPr>
          <w:b/>
          <w:iCs/>
          <w:lang w:val="sr-Cyrl-CS"/>
        </w:rPr>
      </w:pPr>
    </w:p>
    <w:p w14:paraId="2444CFE8" w14:textId="77777777" w:rsidR="00CB333E" w:rsidRDefault="00CB333E" w:rsidP="00CB333E">
      <w:pPr>
        <w:jc w:val="center"/>
        <w:rPr>
          <w:b/>
          <w:iCs/>
          <w:lang w:val="sr-Cyrl-CS"/>
        </w:rPr>
      </w:pPr>
    </w:p>
    <w:p w14:paraId="7EE8C3EE" w14:textId="77777777" w:rsidR="00CB333E" w:rsidRDefault="00CB333E" w:rsidP="00CB333E">
      <w:pPr>
        <w:pStyle w:val="ListParagraph"/>
        <w:ind w:left="0"/>
        <w:rPr>
          <w:b/>
          <w:bCs/>
          <w:iCs/>
          <w:color w:val="auto"/>
          <w:lang w:val="sr-Cyrl-CS"/>
        </w:rPr>
      </w:pPr>
    </w:p>
    <w:p w14:paraId="42B17AB2" w14:textId="77777777" w:rsidR="00CB333E" w:rsidRDefault="00CB333E" w:rsidP="00CB333E">
      <w:pPr>
        <w:pStyle w:val="ListParagraph"/>
        <w:ind w:left="0"/>
        <w:jc w:val="center"/>
        <w:rPr>
          <w:b/>
          <w:bCs/>
          <w:iCs/>
          <w:color w:val="auto"/>
          <w:lang w:val="sr-Cyrl-CS"/>
        </w:rPr>
      </w:pPr>
      <w:r w:rsidRPr="0040221E">
        <w:rPr>
          <w:b/>
          <w:bCs/>
          <w:iCs/>
          <w:color w:val="auto"/>
          <w:lang w:val="sr-Cyrl-CS"/>
        </w:rPr>
        <w:t>3) ОБРАЗАЦ ТРОШКОВА ПРИПРЕМЕ ПОНУДЕ</w:t>
      </w:r>
    </w:p>
    <w:p w14:paraId="2DBCD49C" w14:textId="77777777" w:rsidR="00CB333E" w:rsidRDefault="00CB333E" w:rsidP="00CB333E">
      <w:pPr>
        <w:pStyle w:val="ListParagraph"/>
        <w:ind w:left="0"/>
        <w:jc w:val="both"/>
        <w:rPr>
          <w:bCs/>
          <w:iCs/>
          <w:color w:val="auto"/>
          <w:lang w:val="sr-Latn-CS"/>
        </w:rPr>
      </w:pPr>
    </w:p>
    <w:p w14:paraId="40352543" w14:textId="77777777" w:rsidR="00CB333E" w:rsidRPr="00D31EE5" w:rsidRDefault="00CB333E" w:rsidP="00CB333E">
      <w:pPr>
        <w:spacing w:after="120"/>
        <w:jc w:val="both"/>
        <w:rPr>
          <w:lang w:val="sr-Cyrl-CS"/>
        </w:rPr>
      </w:pPr>
      <w:r w:rsidRPr="00D31EE5">
        <w:rPr>
          <w:lang w:val="sr-Cyrl-CS"/>
        </w:rPr>
        <w:t xml:space="preserve">У складу са чланом 88. </w:t>
      </w:r>
      <w:r w:rsidRPr="00C4621D">
        <w:rPr>
          <w:lang w:val="sr-Cyrl-CS"/>
        </w:rPr>
        <w:t>став 1.</w:t>
      </w:r>
      <w:r w:rsidRPr="00D31EE5">
        <w:rPr>
          <w:lang w:val="sr-Cyrl-CS"/>
        </w:rPr>
        <w:t xml:space="preserve"> Закона, понуђач</w:t>
      </w:r>
      <w:r w:rsidRPr="00C4621D">
        <w:rPr>
          <w:lang w:val="sr-Cyrl-RS"/>
        </w:rPr>
        <w:t xml:space="preserve"> ____________________</w:t>
      </w:r>
      <w:r>
        <w:rPr>
          <w:lang w:val="sr-Cyrl-CS"/>
        </w:rPr>
        <w:t>______________</w:t>
      </w:r>
      <w:r w:rsidRPr="00D31EE5">
        <w:rPr>
          <w:i/>
          <w:iCs/>
          <w:lang w:val="sr-Cyrl-CS"/>
        </w:rPr>
        <w:t xml:space="preserve">, </w:t>
      </w:r>
      <w:r w:rsidRPr="00D31EE5">
        <w:rPr>
          <w:lang w:val="sr-Cyrl-CS"/>
        </w:rPr>
        <w:t>достав</w:t>
      </w:r>
      <w:r w:rsidRPr="00C4621D">
        <w:rPr>
          <w:lang w:val="sr-Cyrl-CS"/>
        </w:rPr>
        <w:t xml:space="preserve">ља </w:t>
      </w:r>
      <w:r w:rsidRPr="00D31EE5">
        <w:rPr>
          <w:lang w:val="sr-Cyrl-CS"/>
        </w:rPr>
        <w:t xml:space="preserve">укупан износ и структуру трошкова припремања понуде, </w:t>
      </w:r>
      <w:r w:rsidRPr="00C4621D">
        <w:rPr>
          <w:lang w:val="sr-Cyrl-CS"/>
        </w:rPr>
        <w:t xml:space="preserve">како следи у </w:t>
      </w:r>
      <w:r w:rsidRPr="00D31EE5">
        <w:rPr>
          <w:lang w:val="sr-Cyrl-CS"/>
        </w:rPr>
        <w:t>табели:</w:t>
      </w:r>
    </w:p>
    <w:p w14:paraId="51E344D8" w14:textId="77777777" w:rsidR="00CB333E" w:rsidRPr="00D31EE5" w:rsidRDefault="00CB333E" w:rsidP="00CB333E">
      <w:pPr>
        <w:spacing w:after="120"/>
        <w:jc w:val="both"/>
        <w:rPr>
          <w:b/>
          <w:i/>
          <w:lang w:val="sr-Cyrl-CS"/>
        </w:rPr>
      </w:pPr>
    </w:p>
    <w:tbl>
      <w:tblPr>
        <w:tblW w:w="0" w:type="auto"/>
        <w:tblLayout w:type="fixed"/>
        <w:tblLook w:val="0000" w:firstRow="0" w:lastRow="0" w:firstColumn="0" w:lastColumn="0" w:noHBand="0" w:noVBand="0"/>
      </w:tblPr>
      <w:tblGrid>
        <w:gridCol w:w="5565"/>
        <w:gridCol w:w="3300"/>
      </w:tblGrid>
      <w:tr w:rsidR="00CB333E" w:rsidRPr="001A5D5C" w14:paraId="1817894C" w14:textId="77777777" w:rsidTr="0073676B">
        <w:tc>
          <w:tcPr>
            <w:tcW w:w="5565" w:type="dxa"/>
            <w:tcBorders>
              <w:top w:val="single" w:sz="4" w:space="0" w:color="000000"/>
              <w:left w:val="single" w:sz="4" w:space="0" w:color="000000"/>
              <w:bottom w:val="single" w:sz="4" w:space="0" w:color="000000"/>
            </w:tcBorders>
            <w:shd w:val="clear" w:color="auto" w:fill="auto"/>
          </w:tcPr>
          <w:p w14:paraId="16D4F394" w14:textId="77777777" w:rsidR="00CB333E" w:rsidRPr="00ED7227" w:rsidRDefault="00CB333E" w:rsidP="0073676B">
            <w:pPr>
              <w:jc w:val="center"/>
              <w:rPr>
                <w:b/>
              </w:rPr>
            </w:pPr>
            <w:r w:rsidRPr="00ED7227">
              <w:rPr>
                <w:b/>
                <w:sz w:val="22"/>
                <w:szCs w:val="22"/>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029137D5" w14:textId="77777777" w:rsidR="00CB333E" w:rsidRPr="00ED7227" w:rsidRDefault="00CB333E" w:rsidP="0073676B">
            <w:pPr>
              <w:jc w:val="center"/>
              <w:rPr>
                <w:b/>
              </w:rPr>
            </w:pPr>
            <w:r w:rsidRPr="00ED7227">
              <w:rPr>
                <w:b/>
                <w:sz w:val="22"/>
                <w:szCs w:val="22"/>
              </w:rPr>
              <w:t>ИЗНОС ТРОШКА У РСД</w:t>
            </w:r>
          </w:p>
        </w:tc>
      </w:tr>
      <w:tr w:rsidR="00CB333E" w:rsidRPr="001A5D5C" w14:paraId="7CE8905C" w14:textId="77777777" w:rsidTr="0073676B">
        <w:tc>
          <w:tcPr>
            <w:tcW w:w="5565" w:type="dxa"/>
            <w:tcBorders>
              <w:top w:val="single" w:sz="4" w:space="0" w:color="000000"/>
              <w:left w:val="single" w:sz="4" w:space="0" w:color="000000"/>
              <w:bottom w:val="single" w:sz="4" w:space="0" w:color="000000"/>
            </w:tcBorders>
            <w:shd w:val="clear" w:color="auto" w:fill="auto"/>
          </w:tcPr>
          <w:p w14:paraId="59FAF4D0" w14:textId="77777777" w:rsidR="00CB333E" w:rsidRPr="001A5D5C" w:rsidRDefault="00CB333E" w:rsidP="0073676B">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0B8EB5FE" w14:textId="77777777" w:rsidR="00CB333E" w:rsidRPr="001A5D5C" w:rsidRDefault="00CB333E" w:rsidP="0073676B">
            <w:pPr>
              <w:snapToGrid w:val="0"/>
              <w:jc w:val="right"/>
            </w:pPr>
          </w:p>
        </w:tc>
      </w:tr>
      <w:tr w:rsidR="00CB333E" w:rsidRPr="001A5D5C" w14:paraId="57E542A6" w14:textId="77777777" w:rsidTr="0073676B">
        <w:tc>
          <w:tcPr>
            <w:tcW w:w="5565" w:type="dxa"/>
            <w:tcBorders>
              <w:top w:val="single" w:sz="4" w:space="0" w:color="000000"/>
              <w:left w:val="single" w:sz="4" w:space="0" w:color="000000"/>
              <w:bottom w:val="single" w:sz="4" w:space="0" w:color="000000"/>
            </w:tcBorders>
            <w:shd w:val="clear" w:color="auto" w:fill="auto"/>
          </w:tcPr>
          <w:p w14:paraId="00F71761" w14:textId="77777777" w:rsidR="00CB333E" w:rsidRPr="001A5D5C" w:rsidRDefault="00CB333E" w:rsidP="0073676B">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2248A4C1" w14:textId="77777777" w:rsidR="00CB333E" w:rsidRPr="001A5D5C" w:rsidRDefault="00CB333E" w:rsidP="0073676B">
            <w:pPr>
              <w:snapToGrid w:val="0"/>
              <w:jc w:val="right"/>
            </w:pPr>
          </w:p>
        </w:tc>
      </w:tr>
      <w:tr w:rsidR="00CB333E" w:rsidRPr="001A5D5C" w14:paraId="6D8F1C75" w14:textId="77777777" w:rsidTr="0073676B">
        <w:tc>
          <w:tcPr>
            <w:tcW w:w="5565" w:type="dxa"/>
            <w:tcBorders>
              <w:top w:val="single" w:sz="4" w:space="0" w:color="000000"/>
              <w:left w:val="single" w:sz="4" w:space="0" w:color="000000"/>
              <w:bottom w:val="single" w:sz="4" w:space="0" w:color="000000"/>
            </w:tcBorders>
            <w:shd w:val="clear" w:color="auto" w:fill="auto"/>
          </w:tcPr>
          <w:p w14:paraId="113ACB0A" w14:textId="77777777" w:rsidR="00CB333E" w:rsidRPr="001A5D5C" w:rsidRDefault="00CB333E" w:rsidP="0073676B">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178BE9A5" w14:textId="77777777" w:rsidR="00CB333E" w:rsidRPr="001A5D5C" w:rsidRDefault="00CB333E" w:rsidP="0073676B">
            <w:pPr>
              <w:snapToGrid w:val="0"/>
              <w:rPr>
                <w:lang w:val="en-US"/>
              </w:rPr>
            </w:pPr>
          </w:p>
        </w:tc>
      </w:tr>
      <w:tr w:rsidR="00CB333E" w:rsidRPr="001A5D5C" w14:paraId="2C7F2ADD" w14:textId="77777777" w:rsidTr="0073676B">
        <w:tc>
          <w:tcPr>
            <w:tcW w:w="5565" w:type="dxa"/>
            <w:tcBorders>
              <w:top w:val="single" w:sz="4" w:space="0" w:color="000000"/>
              <w:left w:val="single" w:sz="4" w:space="0" w:color="000000"/>
              <w:bottom w:val="single" w:sz="4" w:space="0" w:color="000000"/>
            </w:tcBorders>
            <w:shd w:val="clear" w:color="auto" w:fill="auto"/>
          </w:tcPr>
          <w:p w14:paraId="26439337" w14:textId="77777777" w:rsidR="00CB333E" w:rsidRPr="001A5D5C" w:rsidRDefault="00CB333E" w:rsidP="0073676B">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09736F3D" w14:textId="77777777" w:rsidR="00CB333E" w:rsidRPr="001A5D5C" w:rsidRDefault="00CB333E" w:rsidP="0073676B">
            <w:pPr>
              <w:snapToGrid w:val="0"/>
              <w:rPr>
                <w:lang w:val="en-US"/>
              </w:rPr>
            </w:pPr>
          </w:p>
        </w:tc>
      </w:tr>
      <w:tr w:rsidR="00CB333E" w:rsidRPr="001A5D5C" w14:paraId="60365964" w14:textId="77777777" w:rsidTr="0073676B">
        <w:tc>
          <w:tcPr>
            <w:tcW w:w="5565" w:type="dxa"/>
            <w:tcBorders>
              <w:top w:val="single" w:sz="4" w:space="0" w:color="000000"/>
              <w:left w:val="single" w:sz="4" w:space="0" w:color="000000"/>
              <w:bottom w:val="single" w:sz="4" w:space="0" w:color="000000"/>
            </w:tcBorders>
            <w:shd w:val="clear" w:color="auto" w:fill="auto"/>
          </w:tcPr>
          <w:p w14:paraId="259C2080" w14:textId="77777777" w:rsidR="00CB333E" w:rsidRPr="001A5D5C" w:rsidRDefault="00CB333E" w:rsidP="0073676B">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71979B86" w14:textId="77777777" w:rsidR="00CB333E" w:rsidRPr="001A5D5C" w:rsidRDefault="00CB333E" w:rsidP="0073676B">
            <w:pPr>
              <w:snapToGrid w:val="0"/>
              <w:rPr>
                <w:lang w:val="en-US"/>
              </w:rPr>
            </w:pPr>
          </w:p>
        </w:tc>
      </w:tr>
      <w:tr w:rsidR="00CB333E" w:rsidRPr="001A5D5C" w14:paraId="41164C85" w14:textId="77777777" w:rsidTr="0073676B">
        <w:tc>
          <w:tcPr>
            <w:tcW w:w="5565" w:type="dxa"/>
            <w:tcBorders>
              <w:top w:val="single" w:sz="4" w:space="0" w:color="000000"/>
              <w:left w:val="single" w:sz="4" w:space="0" w:color="000000"/>
              <w:bottom w:val="single" w:sz="4" w:space="0" w:color="000000"/>
            </w:tcBorders>
            <w:shd w:val="clear" w:color="auto" w:fill="auto"/>
          </w:tcPr>
          <w:p w14:paraId="201038F5" w14:textId="77777777" w:rsidR="00CB333E" w:rsidRPr="001A5D5C" w:rsidRDefault="00CB333E" w:rsidP="0073676B">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2965CA80" w14:textId="77777777" w:rsidR="00CB333E" w:rsidRPr="001A5D5C" w:rsidRDefault="00CB333E" w:rsidP="0073676B">
            <w:pPr>
              <w:snapToGrid w:val="0"/>
              <w:rPr>
                <w:lang w:val="en-US"/>
              </w:rPr>
            </w:pPr>
          </w:p>
        </w:tc>
      </w:tr>
      <w:tr w:rsidR="00CB333E" w:rsidRPr="001A5D5C" w14:paraId="37C19699" w14:textId="77777777" w:rsidTr="0073676B">
        <w:tc>
          <w:tcPr>
            <w:tcW w:w="5565" w:type="dxa"/>
            <w:tcBorders>
              <w:top w:val="single" w:sz="4" w:space="0" w:color="000000"/>
              <w:left w:val="single" w:sz="4" w:space="0" w:color="000000"/>
              <w:bottom w:val="single" w:sz="4" w:space="0" w:color="000000"/>
            </w:tcBorders>
            <w:shd w:val="clear" w:color="auto" w:fill="auto"/>
          </w:tcPr>
          <w:p w14:paraId="0F8250C1" w14:textId="77777777" w:rsidR="00CB333E" w:rsidRPr="00ED7227" w:rsidRDefault="00CB333E" w:rsidP="0073676B">
            <w:pPr>
              <w:rPr>
                <w:b/>
                <w:lang w:val="ru-RU"/>
              </w:rPr>
            </w:pPr>
            <w:r w:rsidRPr="00ED7227">
              <w:rPr>
                <w:b/>
                <w:sz w:val="22"/>
                <w:szCs w:val="22"/>
              </w:rPr>
              <w:t>УКУПАН ИЗНОС ТРОШКОВА ПРИП</w:t>
            </w:r>
            <w:r w:rsidRPr="00ED7227">
              <w:rPr>
                <w:b/>
                <w:sz w:val="22"/>
                <w:szCs w:val="22"/>
                <w:lang w:val="sr-Cyrl-RS"/>
              </w:rPr>
              <w:t>Р</w:t>
            </w:r>
            <w:r w:rsidRPr="00ED7227">
              <w:rPr>
                <w:b/>
                <w:sz w:val="22"/>
                <w:szCs w:val="22"/>
              </w:rPr>
              <w:t>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1560A5B4" w14:textId="77777777" w:rsidR="00CB333E" w:rsidRPr="001A5D5C" w:rsidRDefault="00CB333E" w:rsidP="0073676B">
            <w:pPr>
              <w:snapToGrid w:val="0"/>
              <w:rPr>
                <w:lang w:val="ru-RU"/>
              </w:rPr>
            </w:pPr>
          </w:p>
        </w:tc>
      </w:tr>
    </w:tbl>
    <w:p w14:paraId="18BB4BDE" w14:textId="77777777" w:rsidR="00CB333E" w:rsidRPr="00C4621D" w:rsidRDefault="00CB333E" w:rsidP="00CB333E">
      <w:pPr>
        <w:jc w:val="both"/>
      </w:pPr>
    </w:p>
    <w:p w14:paraId="645A46C8" w14:textId="77777777" w:rsidR="00CB333E" w:rsidRPr="00646F41" w:rsidRDefault="00CB333E" w:rsidP="00CB333E">
      <w:pPr>
        <w:jc w:val="both"/>
        <w:rPr>
          <w:b/>
        </w:rPr>
      </w:pPr>
      <w:r w:rsidRPr="00646F41">
        <w:rPr>
          <w:b/>
        </w:rPr>
        <w:t>Трошкове припреме и подношења понуде сноси искључиво понуђач и не може тражити од наручиоца накнаду трошкова.</w:t>
      </w:r>
    </w:p>
    <w:p w14:paraId="765A5D44" w14:textId="77777777" w:rsidR="00CB333E" w:rsidRPr="00C4621D" w:rsidRDefault="00CB333E" w:rsidP="00CB333E">
      <w:pPr>
        <w:jc w:val="both"/>
        <w:rPr>
          <w:lang w:val="sr-Cyrl-CS"/>
        </w:rPr>
      </w:pPr>
      <w:r w:rsidRPr="00C4621D">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03B8E827" w14:textId="77777777" w:rsidR="00CB333E" w:rsidRPr="00C4621D" w:rsidRDefault="00CB333E" w:rsidP="00CB333E">
      <w:pPr>
        <w:spacing w:after="120"/>
        <w:ind w:firstLine="426"/>
        <w:jc w:val="both"/>
        <w:rPr>
          <w:b/>
          <w:bCs/>
          <w:i/>
        </w:rPr>
      </w:pPr>
    </w:p>
    <w:p w14:paraId="67AEC9C0" w14:textId="77777777" w:rsidR="00CB333E" w:rsidRPr="00C4621D" w:rsidRDefault="00CB333E" w:rsidP="00CB333E">
      <w:pPr>
        <w:spacing w:after="120"/>
        <w:jc w:val="both"/>
        <w:rPr>
          <w:bCs/>
          <w:i/>
          <w:color w:val="FF0000"/>
          <w:lang w:val="sr-Cyrl-CS"/>
        </w:rPr>
      </w:pPr>
      <w:r w:rsidRPr="00C4621D">
        <w:rPr>
          <w:b/>
          <w:bCs/>
          <w:i/>
          <w:color w:val="auto"/>
        </w:rPr>
        <w:t xml:space="preserve">Напомена: </w:t>
      </w:r>
      <w:r w:rsidRPr="00C4621D">
        <w:rPr>
          <w:bCs/>
          <w:i/>
          <w:color w:val="auto"/>
        </w:rPr>
        <w:t>достављање овог обрасца није обавезно</w:t>
      </w:r>
      <w:r w:rsidRPr="00C4621D">
        <w:rPr>
          <w:bCs/>
          <w:i/>
          <w:color w:val="auto"/>
          <w:lang w:val="sr-Cyrl-RS"/>
        </w:rPr>
        <w:t>.</w:t>
      </w:r>
    </w:p>
    <w:p w14:paraId="377EC3AF" w14:textId="77777777" w:rsidR="00CB333E" w:rsidRPr="00C4621D" w:rsidRDefault="00CB333E" w:rsidP="00CB333E">
      <w:pPr>
        <w:spacing w:after="120"/>
        <w:jc w:val="both"/>
        <w:rPr>
          <w:bCs/>
          <w:color w:val="auto"/>
          <w:lang w:val="sr-Cyrl-RS"/>
        </w:rPr>
      </w:pPr>
    </w:p>
    <w:p w14:paraId="1525F0DC" w14:textId="77777777" w:rsidR="00CB333E" w:rsidRDefault="00CB333E" w:rsidP="00CB333E">
      <w:pPr>
        <w:spacing w:after="120"/>
        <w:ind w:firstLine="425"/>
        <w:jc w:val="both"/>
        <w:rPr>
          <w:bCs/>
          <w:lang w:val="sr-Cyrl-CS"/>
        </w:rPr>
      </w:pPr>
      <w:r>
        <w:rPr>
          <w:bCs/>
          <w:lang w:val="sr-Cyrl-CS"/>
        </w:rPr>
        <w:t xml:space="preserve">Место и датум                               м.п.                             Понуђач </w:t>
      </w:r>
    </w:p>
    <w:p w14:paraId="6B95EB0E" w14:textId="77777777" w:rsidR="00CB333E" w:rsidRDefault="00CB333E" w:rsidP="00CB333E">
      <w:pPr>
        <w:spacing w:after="120"/>
        <w:jc w:val="both"/>
        <w:rPr>
          <w:bCs/>
          <w:lang w:val="sr-Cyrl-CS"/>
        </w:rPr>
      </w:pPr>
      <w:r>
        <w:rPr>
          <w:bCs/>
          <w:lang w:val="sr-Cyrl-CS"/>
        </w:rPr>
        <w:t>________________________                                       ____________________</w:t>
      </w:r>
    </w:p>
    <w:p w14:paraId="71676EB2" w14:textId="77777777" w:rsidR="00CB333E" w:rsidRDefault="00CB333E" w:rsidP="00CB333E">
      <w:pPr>
        <w:pStyle w:val="ListParagraph"/>
        <w:ind w:left="0"/>
        <w:jc w:val="both"/>
        <w:rPr>
          <w:bCs/>
          <w:iCs/>
          <w:color w:val="auto"/>
          <w:lang w:val="sr-Cyrl-CS"/>
        </w:rPr>
      </w:pPr>
      <w:r>
        <w:rPr>
          <w:bCs/>
          <w:iCs/>
          <w:color w:val="auto"/>
          <w:lang w:val="sr-Cyrl-CS"/>
        </w:rPr>
        <w:tab/>
      </w:r>
    </w:p>
    <w:p w14:paraId="280E912F" w14:textId="77777777" w:rsidR="00CB333E" w:rsidRDefault="00CB333E" w:rsidP="00CB333E">
      <w:pPr>
        <w:pStyle w:val="ListParagraph"/>
        <w:ind w:left="0"/>
        <w:jc w:val="both"/>
        <w:rPr>
          <w:bCs/>
          <w:iCs/>
          <w:color w:val="auto"/>
          <w:lang w:val="sr-Cyrl-CS"/>
        </w:rPr>
      </w:pPr>
    </w:p>
    <w:p w14:paraId="51E48EEA" w14:textId="77777777" w:rsidR="00CB333E" w:rsidRDefault="00CB333E" w:rsidP="00CB333E">
      <w:pPr>
        <w:pStyle w:val="ListParagraph"/>
        <w:ind w:left="0"/>
        <w:jc w:val="both"/>
        <w:rPr>
          <w:bCs/>
          <w:iCs/>
          <w:color w:val="auto"/>
          <w:lang w:val="sr-Cyrl-CS"/>
        </w:rPr>
      </w:pPr>
    </w:p>
    <w:p w14:paraId="484B94DA" w14:textId="77777777" w:rsidR="00CB333E" w:rsidRDefault="00CB333E" w:rsidP="00CB333E">
      <w:pPr>
        <w:pStyle w:val="ListParagraph"/>
        <w:ind w:left="0"/>
        <w:jc w:val="both"/>
        <w:rPr>
          <w:bCs/>
          <w:iCs/>
          <w:color w:val="auto"/>
          <w:lang w:val="sr-Cyrl-CS"/>
        </w:rPr>
      </w:pPr>
    </w:p>
    <w:p w14:paraId="169A53FA" w14:textId="77777777" w:rsidR="00CB333E" w:rsidRDefault="00CB333E" w:rsidP="00CB333E">
      <w:pPr>
        <w:pStyle w:val="ListParagraph"/>
        <w:ind w:left="0"/>
        <w:jc w:val="both"/>
        <w:rPr>
          <w:bCs/>
          <w:iCs/>
          <w:color w:val="auto"/>
          <w:lang w:val="sr-Cyrl-CS"/>
        </w:rPr>
      </w:pPr>
    </w:p>
    <w:p w14:paraId="39945D0F" w14:textId="77777777" w:rsidR="00CB333E" w:rsidRDefault="00CB333E" w:rsidP="00CB333E">
      <w:pPr>
        <w:pStyle w:val="ListParagraph"/>
        <w:ind w:left="0"/>
        <w:jc w:val="both"/>
        <w:rPr>
          <w:bCs/>
          <w:iCs/>
          <w:color w:val="auto"/>
          <w:lang w:val="sr-Cyrl-CS"/>
        </w:rPr>
      </w:pPr>
    </w:p>
    <w:p w14:paraId="0BC2EDFB" w14:textId="77777777" w:rsidR="00CB333E" w:rsidRDefault="00CB333E" w:rsidP="00CB333E">
      <w:pPr>
        <w:pStyle w:val="ListParagraph"/>
        <w:ind w:left="0"/>
        <w:jc w:val="both"/>
        <w:rPr>
          <w:bCs/>
          <w:iCs/>
          <w:color w:val="auto"/>
          <w:lang w:val="sr-Cyrl-CS"/>
        </w:rPr>
      </w:pPr>
    </w:p>
    <w:p w14:paraId="50306E61" w14:textId="77777777" w:rsidR="00CB333E" w:rsidRDefault="00CB333E" w:rsidP="00CB333E">
      <w:pPr>
        <w:pStyle w:val="ListParagraph"/>
        <w:ind w:left="0"/>
        <w:jc w:val="both"/>
        <w:rPr>
          <w:bCs/>
          <w:iCs/>
          <w:color w:val="auto"/>
          <w:lang w:val="sr-Cyrl-CS"/>
        </w:rPr>
      </w:pPr>
    </w:p>
    <w:p w14:paraId="6D0761EB" w14:textId="77777777" w:rsidR="00CB333E" w:rsidRDefault="00CB333E" w:rsidP="00CB333E">
      <w:pPr>
        <w:pStyle w:val="ListParagraph"/>
        <w:ind w:left="0"/>
        <w:jc w:val="both"/>
        <w:rPr>
          <w:bCs/>
          <w:iCs/>
          <w:color w:val="auto"/>
          <w:lang w:val="sr-Cyrl-CS"/>
        </w:rPr>
      </w:pPr>
    </w:p>
    <w:p w14:paraId="4F4456AD" w14:textId="77777777" w:rsidR="00CB333E" w:rsidRDefault="00CB333E" w:rsidP="00CB333E">
      <w:pPr>
        <w:pStyle w:val="ListParagraph"/>
        <w:ind w:left="0"/>
        <w:jc w:val="both"/>
        <w:rPr>
          <w:bCs/>
          <w:iCs/>
          <w:color w:val="auto"/>
          <w:lang w:val="sr-Cyrl-CS"/>
        </w:rPr>
      </w:pPr>
    </w:p>
    <w:p w14:paraId="0BBE10AE" w14:textId="77777777" w:rsidR="00CB333E" w:rsidRDefault="00CB333E" w:rsidP="00CB333E">
      <w:pPr>
        <w:pStyle w:val="ListParagraph"/>
        <w:ind w:left="0"/>
        <w:jc w:val="both"/>
        <w:rPr>
          <w:bCs/>
          <w:iCs/>
          <w:color w:val="auto"/>
          <w:lang w:val="sr-Cyrl-CS"/>
        </w:rPr>
      </w:pPr>
    </w:p>
    <w:p w14:paraId="159290EC" w14:textId="77777777" w:rsidR="00CB333E" w:rsidRDefault="00CB333E" w:rsidP="00CB333E">
      <w:pPr>
        <w:pStyle w:val="ListParagraph"/>
        <w:ind w:left="0"/>
        <w:jc w:val="both"/>
        <w:rPr>
          <w:bCs/>
          <w:iCs/>
          <w:color w:val="auto"/>
          <w:lang w:val="sr-Cyrl-CS"/>
        </w:rPr>
      </w:pPr>
    </w:p>
    <w:p w14:paraId="32CE5992" w14:textId="77777777" w:rsidR="00CB333E" w:rsidRDefault="00CB333E" w:rsidP="00CB333E">
      <w:pPr>
        <w:pStyle w:val="ListParagraph"/>
        <w:ind w:left="0"/>
        <w:jc w:val="both"/>
        <w:rPr>
          <w:bCs/>
          <w:iCs/>
          <w:color w:val="auto"/>
          <w:lang w:val="sr-Cyrl-CS"/>
        </w:rPr>
      </w:pPr>
    </w:p>
    <w:p w14:paraId="314EF37B" w14:textId="28E19D15" w:rsidR="00CB333E" w:rsidRDefault="00CB333E" w:rsidP="00CB333E">
      <w:pPr>
        <w:pStyle w:val="ListParagraph"/>
        <w:ind w:left="0"/>
        <w:jc w:val="both"/>
        <w:rPr>
          <w:bCs/>
          <w:iCs/>
          <w:color w:val="auto"/>
          <w:lang w:val="sr-Cyrl-CS"/>
        </w:rPr>
      </w:pPr>
    </w:p>
    <w:p w14:paraId="7253FA01" w14:textId="080E9521" w:rsidR="003B203B" w:rsidRDefault="003B203B" w:rsidP="00CB333E">
      <w:pPr>
        <w:pStyle w:val="ListParagraph"/>
        <w:ind w:left="0"/>
        <w:jc w:val="both"/>
        <w:rPr>
          <w:bCs/>
          <w:iCs/>
          <w:color w:val="auto"/>
          <w:lang w:val="sr-Cyrl-CS"/>
        </w:rPr>
      </w:pPr>
    </w:p>
    <w:p w14:paraId="327BD42D" w14:textId="53879D3C" w:rsidR="00342E0A" w:rsidRDefault="00342E0A" w:rsidP="00CB333E">
      <w:pPr>
        <w:pStyle w:val="ListParagraph"/>
        <w:ind w:left="0"/>
        <w:jc w:val="both"/>
        <w:rPr>
          <w:bCs/>
          <w:iCs/>
          <w:color w:val="auto"/>
          <w:lang w:val="sr-Cyrl-CS"/>
        </w:rPr>
      </w:pPr>
    </w:p>
    <w:p w14:paraId="14A7ED4D" w14:textId="77777777" w:rsidR="00342E0A" w:rsidRDefault="00342E0A" w:rsidP="00CB333E">
      <w:pPr>
        <w:pStyle w:val="ListParagraph"/>
        <w:ind w:left="0"/>
        <w:jc w:val="both"/>
        <w:rPr>
          <w:bCs/>
          <w:iCs/>
          <w:color w:val="auto"/>
          <w:lang w:val="sr-Cyrl-CS"/>
        </w:rPr>
      </w:pPr>
    </w:p>
    <w:p w14:paraId="3CDF8D6D" w14:textId="77777777" w:rsidR="00CB333E" w:rsidRDefault="00CB333E" w:rsidP="00CB333E">
      <w:pPr>
        <w:pStyle w:val="ListParagraph"/>
        <w:ind w:left="0"/>
        <w:jc w:val="both"/>
        <w:rPr>
          <w:bCs/>
          <w:iCs/>
          <w:color w:val="auto"/>
          <w:lang w:val="sr-Cyrl-CS"/>
        </w:rPr>
      </w:pPr>
    </w:p>
    <w:p w14:paraId="67415CF8" w14:textId="77777777" w:rsidR="00CB333E" w:rsidRDefault="00CB333E" w:rsidP="00CB333E">
      <w:pPr>
        <w:pStyle w:val="ListParagraph"/>
        <w:ind w:left="0"/>
        <w:jc w:val="both"/>
        <w:rPr>
          <w:bCs/>
          <w:iCs/>
          <w:color w:val="auto"/>
          <w:lang w:val="sr-Cyrl-CS"/>
        </w:rPr>
      </w:pPr>
    </w:p>
    <w:p w14:paraId="51989625" w14:textId="77777777" w:rsidR="00CB333E" w:rsidRDefault="00CB333E" w:rsidP="00CB333E">
      <w:pPr>
        <w:pStyle w:val="ListParagraph"/>
        <w:ind w:left="0"/>
        <w:jc w:val="both"/>
        <w:rPr>
          <w:bCs/>
          <w:iCs/>
          <w:color w:val="auto"/>
          <w:lang w:val="sr-Cyrl-CS"/>
        </w:rPr>
      </w:pPr>
    </w:p>
    <w:p w14:paraId="65C4F38A" w14:textId="77777777" w:rsidR="00CB333E" w:rsidRDefault="00CB333E" w:rsidP="00CB333E">
      <w:pPr>
        <w:pStyle w:val="ListParagraph"/>
        <w:ind w:left="0"/>
        <w:jc w:val="both"/>
        <w:rPr>
          <w:b/>
          <w:bCs/>
          <w:iCs/>
          <w:color w:val="auto"/>
          <w:lang w:val="sr-Cyrl-CS"/>
        </w:rPr>
      </w:pPr>
    </w:p>
    <w:p w14:paraId="4FBFD6C4" w14:textId="77777777" w:rsidR="00CB333E" w:rsidRDefault="00CB333E" w:rsidP="00CB333E">
      <w:pPr>
        <w:pStyle w:val="ListParagraph"/>
        <w:ind w:left="0"/>
        <w:jc w:val="center"/>
        <w:rPr>
          <w:b/>
          <w:bCs/>
          <w:iCs/>
          <w:color w:val="auto"/>
          <w:lang w:val="sr-Cyrl-CS"/>
        </w:rPr>
      </w:pPr>
    </w:p>
    <w:p w14:paraId="0D9EEAAF" w14:textId="77777777" w:rsidR="00CB333E" w:rsidRPr="0040221E" w:rsidRDefault="00CB333E" w:rsidP="00CB333E">
      <w:pPr>
        <w:pStyle w:val="ListParagraph"/>
        <w:ind w:left="0"/>
        <w:jc w:val="center"/>
        <w:rPr>
          <w:b/>
          <w:bCs/>
          <w:iCs/>
          <w:color w:val="auto"/>
          <w:lang w:val="sr-Cyrl-CS"/>
        </w:rPr>
      </w:pPr>
      <w:r w:rsidRPr="0040221E">
        <w:rPr>
          <w:b/>
          <w:bCs/>
          <w:iCs/>
          <w:color w:val="auto"/>
          <w:lang w:val="sr-Cyrl-CS"/>
        </w:rPr>
        <w:t>4) ОБРАЗАЦ ИЗЈАВЕ О НЕЗАВИСНОЈ ПОНУДИ</w:t>
      </w:r>
    </w:p>
    <w:p w14:paraId="249DE802" w14:textId="77777777" w:rsidR="00CB333E" w:rsidRDefault="00CB333E" w:rsidP="00CB333E">
      <w:pPr>
        <w:pStyle w:val="ListParagraph"/>
        <w:ind w:left="0"/>
        <w:jc w:val="both"/>
        <w:rPr>
          <w:bCs/>
          <w:iCs/>
          <w:color w:val="auto"/>
          <w:lang w:val="sr-Latn-CS"/>
        </w:rPr>
      </w:pPr>
    </w:p>
    <w:p w14:paraId="58DA638D" w14:textId="77777777" w:rsidR="00CB333E" w:rsidRPr="00D31EE5" w:rsidRDefault="00CB333E" w:rsidP="00CB333E">
      <w:pPr>
        <w:pStyle w:val="BodyText3"/>
        <w:spacing w:after="0"/>
        <w:jc w:val="both"/>
        <w:rPr>
          <w:sz w:val="20"/>
          <w:szCs w:val="20"/>
          <w:lang w:val="sr-Latn-CS"/>
        </w:rPr>
      </w:pPr>
      <w:r w:rsidRPr="00D31EE5">
        <w:rPr>
          <w:sz w:val="24"/>
          <w:szCs w:val="24"/>
          <w:lang w:val="sr-Latn-CS"/>
        </w:rPr>
        <w:t xml:space="preserve">У складу са чланом 26. Закона,  _________________________________________                           </w:t>
      </w:r>
      <w:r w:rsidRPr="00D31EE5">
        <w:rPr>
          <w:sz w:val="20"/>
          <w:szCs w:val="20"/>
          <w:lang w:val="sr-Latn-CS"/>
        </w:rPr>
        <w:t xml:space="preserve">     </w:t>
      </w:r>
    </w:p>
    <w:p w14:paraId="4D29F55C" w14:textId="77777777" w:rsidR="00CB333E" w:rsidRPr="00D31EE5" w:rsidRDefault="00CB333E" w:rsidP="00CB333E">
      <w:pPr>
        <w:pStyle w:val="BodyText3"/>
        <w:spacing w:after="0"/>
        <w:jc w:val="both"/>
        <w:rPr>
          <w:sz w:val="24"/>
          <w:szCs w:val="24"/>
          <w:lang w:val="sr-Latn-CS"/>
        </w:rPr>
      </w:pPr>
      <w:r w:rsidRPr="00D31EE5">
        <w:rPr>
          <w:sz w:val="20"/>
          <w:szCs w:val="20"/>
          <w:lang w:val="sr-Latn-CS"/>
        </w:rPr>
        <w:t xml:space="preserve">                                                                                          (Назив понуђача)</w:t>
      </w:r>
    </w:p>
    <w:p w14:paraId="5DB69BCB" w14:textId="29482CDD" w:rsidR="00CB333E" w:rsidRPr="00D31EE5" w:rsidRDefault="00CB333E" w:rsidP="00CB333E">
      <w:pPr>
        <w:pStyle w:val="BodyText3"/>
        <w:spacing w:after="0"/>
        <w:jc w:val="both"/>
        <w:rPr>
          <w:sz w:val="24"/>
          <w:szCs w:val="24"/>
          <w:lang w:val="sr-Latn-CS"/>
        </w:rPr>
      </w:pPr>
      <w:r w:rsidRPr="00D31EE5">
        <w:rPr>
          <w:sz w:val="24"/>
          <w:szCs w:val="24"/>
          <w:lang w:val="sr-Latn-CS"/>
        </w:rPr>
        <w:t xml:space="preserve">даје: </w:t>
      </w:r>
    </w:p>
    <w:p w14:paraId="50EDD69A" w14:textId="4F4EB440" w:rsidR="00342E0A" w:rsidRPr="00D31EE5" w:rsidRDefault="00342E0A" w:rsidP="00CB333E">
      <w:pPr>
        <w:pStyle w:val="BodyText3"/>
        <w:spacing w:after="0"/>
        <w:jc w:val="both"/>
        <w:rPr>
          <w:sz w:val="24"/>
          <w:szCs w:val="24"/>
          <w:lang w:val="sr-Latn-CS"/>
        </w:rPr>
      </w:pPr>
    </w:p>
    <w:p w14:paraId="1965E115" w14:textId="74789055" w:rsidR="00342E0A" w:rsidRPr="00D31EE5" w:rsidRDefault="00342E0A" w:rsidP="00CB333E">
      <w:pPr>
        <w:pStyle w:val="BodyText3"/>
        <w:spacing w:after="0"/>
        <w:jc w:val="both"/>
        <w:rPr>
          <w:sz w:val="24"/>
          <w:szCs w:val="24"/>
          <w:lang w:val="sr-Latn-CS"/>
        </w:rPr>
      </w:pPr>
    </w:p>
    <w:p w14:paraId="50460570" w14:textId="294B7D92" w:rsidR="00342E0A" w:rsidRPr="00D31EE5" w:rsidRDefault="00342E0A" w:rsidP="00CB333E">
      <w:pPr>
        <w:pStyle w:val="BodyText3"/>
        <w:spacing w:after="0"/>
        <w:jc w:val="both"/>
        <w:rPr>
          <w:sz w:val="24"/>
          <w:szCs w:val="24"/>
          <w:lang w:val="sr-Latn-CS"/>
        </w:rPr>
      </w:pPr>
    </w:p>
    <w:p w14:paraId="501D0262" w14:textId="03F15A39" w:rsidR="00342E0A" w:rsidRPr="00D31EE5" w:rsidRDefault="00342E0A" w:rsidP="00CB333E">
      <w:pPr>
        <w:pStyle w:val="BodyText3"/>
        <w:spacing w:after="0"/>
        <w:jc w:val="both"/>
        <w:rPr>
          <w:sz w:val="24"/>
          <w:szCs w:val="24"/>
          <w:lang w:val="sr-Latn-CS"/>
        </w:rPr>
      </w:pPr>
    </w:p>
    <w:p w14:paraId="5D1EF068" w14:textId="06F9AC5D" w:rsidR="00342E0A" w:rsidRPr="00D31EE5" w:rsidRDefault="00342E0A" w:rsidP="00CB333E">
      <w:pPr>
        <w:pStyle w:val="BodyText3"/>
        <w:spacing w:after="0"/>
        <w:jc w:val="both"/>
        <w:rPr>
          <w:sz w:val="24"/>
          <w:szCs w:val="24"/>
          <w:lang w:val="sr-Latn-CS"/>
        </w:rPr>
      </w:pPr>
    </w:p>
    <w:p w14:paraId="33561273" w14:textId="77777777" w:rsidR="00342E0A" w:rsidRDefault="00342E0A" w:rsidP="00CB333E">
      <w:pPr>
        <w:pStyle w:val="BodyText3"/>
        <w:spacing w:after="0"/>
        <w:jc w:val="both"/>
        <w:rPr>
          <w:sz w:val="24"/>
          <w:szCs w:val="24"/>
          <w:lang w:val="sr-Cyrl-CS"/>
        </w:rPr>
      </w:pPr>
    </w:p>
    <w:p w14:paraId="41839EA0" w14:textId="77777777" w:rsidR="00CB333E" w:rsidRDefault="00CB333E" w:rsidP="00CB333E">
      <w:pPr>
        <w:pStyle w:val="BodyText3"/>
        <w:spacing w:after="0"/>
        <w:jc w:val="both"/>
        <w:rPr>
          <w:sz w:val="24"/>
          <w:szCs w:val="24"/>
          <w:lang w:val="sr-Cyrl-CS"/>
        </w:rPr>
      </w:pPr>
      <w:r>
        <w:rPr>
          <w:sz w:val="24"/>
          <w:szCs w:val="24"/>
          <w:lang w:val="sr-Cyrl-CS"/>
        </w:rPr>
        <w:t xml:space="preserve">                                     </w:t>
      </w:r>
    </w:p>
    <w:p w14:paraId="71693ED5" w14:textId="77777777" w:rsidR="00CB333E" w:rsidRPr="00D31EE5" w:rsidRDefault="00CB333E" w:rsidP="00CB333E">
      <w:pPr>
        <w:pStyle w:val="BodyText3"/>
        <w:spacing w:after="0"/>
        <w:jc w:val="center"/>
        <w:rPr>
          <w:bCs/>
          <w:sz w:val="24"/>
          <w:szCs w:val="24"/>
          <w:lang w:val="sr-Latn-CS"/>
        </w:rPr>
      </w:pPr>
      <w:r w:rsidRPr="00C4621D">
        <w:rPr>
          <w:b/>
          <w:bCs/>
          <w:sz w:val="24"/>
          <w:szCs w:val="24"/>
          <w:lang w:val="sr-Cyrl-CS"/>
        </w:rPr>
        <w:t>ИЗЈАВУ О НЕЗАВИСНОЈ</w:t>
      </w:r>
      <w:r w:rsidRPr="00D31EE5">
        <w:rPr>
          <w:b/>
          <w:bCs/>
          <w:sz w:val="24"/>
          <w:szCs w:val="24"/>
          <w:lang w:val="sr-Latn-CS"/>
        </w:rPr>
        <w:t xml:space="preserve"> </w:t>
      </w:r>
      <w:r>
        <w:rPr>
          <w:b/>
          <w:bCs/>
          <w:sz w:val="24"/>
          <w:szCs w:val="24"/>
          <w:lang w:val="sr-Cyrl-CS"/>
        </w:rPr>
        <w:t xml:space="preserve"> </w:t>
      </w:r>
      <w:r w:rsidRPr="00D31EE5">
        <w:rPr>
          <w:b/>
          <w:bCs/>
          <w:sz w:val="24"/>
          <w:szCs w:val="24"/>
          <w:lang w:val="sr-Latn-CS"/>
        </w:rPr>
        <w:t>ПОНУДИ</w:t>
      </w:r>
    </w:p>
    <w:p w14:paraId="6D9C61FE" w14:textId="77777777" w:rsidR="00CB333E" w:rsidRPr="00D31EE5" w:rsidRDefault="00CB333E" w:rsidP="00CB333E">
      <w:pPr>
        <w:jc w:val="both"/>
        <w:rPr>
          <w:lang w:val="sr-Latn-CS"/>
        </w:rPr>
      </w:pPr>
      <w:r w:rsidRPr="00D31EE5">
        <w:rPr>
          <w:lang w:val="sr-Latn-CS"/>
        </w:rPr>
        <w:tab/>
      </w:r>
      <w:r w:rsidRPr="00D31EE5">
        <w:rPr>
          <w:lang w:val="sr-Latn-CS"/>
        </w:rPr>
        <w:tab/>
      </w:r>
      <w:r w:rsidRPr="00D31EE5">
        <w:rPr>
          <w:lang w:val="sr-Latn-CS"/>
        </w:rPr>
        <w:tab/>
      </w:r>
      <w:r w:rsidRPr="00D31EE5">
        <w:rPr>
          <w:bCs/>
          <w:lang w:val="sr-Latn-CS"/>
        </w:rPr>
        <w:t xml:space="preserve"> </w:t>
      </w:r>
    </w:p>
    <w:p w14:paraId="23684DC7" w14:textId="43C72B8A" w:rsidR="00CB333E" w:rsidRPr="00C4621D" w:rsidRDefault="00CB333E" w:rsidP="00CB333E">
      <w:pPr>
        <w:jc w:val="both"/>
        <w:rPr>
          <w:bCs/>
          <w:lang w:val="sr-Cyrl-RS"/>
        </w:rPr>
      </w:pPr>
      <w:r w:rsidRPr="00D31EE5">
        <w:rPr>
          <w:lang w:val="sr-Latn-CS"/>
        </w:rPr>
        <w:t>Под пуном материјалном и кривичном одговорношћу п</w:t>
      </w:r>
      <w:r w:rsidRPr="00D31EE5">
        <w:rPr>
          <w:bCs/>
          <w:lang w:val="sr-Latn-CS"/>
        </w:rPr>
        <w:t xml:space="preserve">отврђујем да сам понуду у </w:t>
      </w:r>
      <w:r w:rsidRPr="00C4621D">
        <w:rPr>
          <w:bCs/>
          <w:lang w:val="sr-Cyrl-CS"/>
        </w:rPr>
        <w:t>поступку</w:t>
      </w:r>
      <w:r w:rsidRPr="00D31EE5">
        <w:rPr>
          <w:bCs/>
          <w:lang w:val="sr-Latn-CS"/>
        </w:rPr>
        <w:t xml:space="preserve"> јавне набавке</w:t>
      </w:r>
      <w:r w:rsidRPr="00A0211F">
        <w:rPr>
          <w:b/>
          <w:i/>
          <w:lang w:val="sr-Cyrl-CS"/>
        </w:rPr>
        <w:t xml:space="preserve"> </w:t>
      </w:r>
      <w:r>
        <w:rPr>
          <w:b/>
          <w:i/>
          <w:lang w:val="sr-Cyrl-CS"/>
        </w:rPr>
        <w:t>бр.</w:t>
      </w:r>
      <w:r w:rsidR="003B203B">
        <w:rPr>
          <w:b/>
          <w:i/>
          <w:lang w:val="sr-Cyrl-CS"/>
        </w:rPr>
        <w:t>1.1.4/2019</w:t>
      </w:r>
      <w:r>
        <w:rPr>
          <w:b/>
          <w:i/>
          <w:lang w:val="sr-Cyrl-CS"/>
        </w:rPr>
        <w:t xml:space="preserve">, </w:t>
      </w:r>
      <w:r w:rsidRPr="00D31EE5">
        <w:rPr>
          <w:bCs/>
          <w:lang w:val="sr-Latn-CS"/>
        </w:rPr>
        <w:t>поднео независно, без договора са другим понуђачима или заинтересованим лицима.</w:t>
      </w:r>
    </w:p>
    <w:p w14:paraId="737C928C" w14:textId="77777777" w:rsidR="00CB333E" w:rsidRPr="00A0211F" w:rsidRDefault="00CB333E" w:rsidP="00CB333E">
      <w:pPr>
        <w:rPr>
          <w:b/>
          <w:i/>
          <w:sz w:val="22"/>
          <w:szCs w:val="22"/>
          <w:lang w:val="sr-Cyrl-CS"/>
        </w:rPr>
      </w:pPr>
    </w:p>
    <w:p w14:paraId="0D0EFB1A" w14:textId="77777777" w:rsidR="00CB333E" w:rsidRDefault="00CB333E" w:rsidP="00CB333E">
      <w:pPr>
        <w:jc w:val="both"/>
        <w:rPr>
          <w:lang w:val="sr-Cyrl-CS"/>
        </w:rPr>
      </w:pPr>
      <w:r w:rsidRPr="00D31EE5">
        <w:rPr>
          <w:lang w:val="sr-Latn-CS"/>
        </w:rPr>
        <w:t xml:space="preserve"> </w:t>
      </w:r>
      <w:r>
        <w:rPr>
          <w:lang w:val="sr-Cyrl-CS"/>
        </w:rPr>
        <w:t xml:space="preserve">Датум: ______________________         м.п.                            Потпис понуђача </w:t>
      </w:r>
    </w:p>
    <w:p w14:paraId="12C3B9D6" w14:textId="77777777" w:rsidR="00CB333E" w:rsidRDefault="00CB333E" w:rsidP="00CB333E">
      <w:pPr>
        <w:jc w:val="both"/>
        <w:rPr>
          <w:lang w:val="sr-Cyrl-CS"/>
        </w:rPr>
      </w:pPr>
    </w:p>
    <w:p w14:paraId="79BD12B7" w14:textId="77777777" w:rsidR="00CB333E" w:rsidRDefault="00CB333E" w:rsidP="00CB333E">
      <w:pPr>
        <w:jc w:val="both"/>
        <w:rPr>
          <w:b/>
          <w:bCs/>
          <w:i/>
          <w:iCs/>
          <w:color w:val="auto"/>
          <w:u w:val="single"/>
          <w:lang w:val="sr-Cyrl-CS"/>
        </w:rPr>
      </w:pPr>
      <w:r>
        <w:rPr>
          <w:lang w:val="sr-Cyrl-CS"/>
        </w:rPr>
        <w:t xml:space="preserve">                                                                                               _______________________</w:t>
      </w:r>
    </w:p>
    <w:p w14:paraId="6583FDB9" w14:textId="77777777" w:rsidR="00CB333E" w:rsidRDefault="00CB333E" w:rsidP="00CB333E">
      <w:pPr>
        <w:tabs>
          <w:tab w:val="left" w:pos="6028"/>
        </w:tabs>
        <w:autoSpaceDE w:val="0"/>
        <w:spacing w:line="240" w:lineRule="auto"/>
        <w:jc w:val="both"/>
        <w:rPr>
          <w:b/>
          <w:bCs/>
          <w:i/>
          <w:iCs/>
          <w:color w:val="auto"/>
          <w:u w:val="single"/>
          <w:lang w:val="sr-Cyrl-CS"/>
        </w:rPr>
      </w:pPr>
    </w:p>
    <w:p w14:paraId="13A99D2B" w14:textId="77777777" w:rsidR="00CB333E" w:rsidRDefault="00CB333E" w:rsidP="00CB333E">
      <w:pPr>
        <w:tabs>
          <w:tab w:val="left" w:pos="6028"/>
        </w:tabs>
        <w:autoSpaceDE w:val="0"/>
        <w:spacing w:line="240" w:lineRule="auto"/>
        <w:jc w:val="both"/>
        <w:rPr>
          <w:lang w:val="sr-Cyrl-CS"/>
        </w:rPr>
      </w:pPr>
      <w:r w:rsidRPr="00D31EE5">
        <w:rPr>
          <w:b/>
          <w:u w:val="single"/>
          <w:lang w:val="sr-Cyrl-CS"/>
        </w:rPr>
        <w:t>Уколико понуду подноси група понуђача</w:t>
      </w:r>
      <w:r w:rsidRPr="00C4621D">
        <w:rPr>
          <w:b/>
          <w:u w:val="single"/>
          <w:lang w:val="sr-Cyrl-RS"/>
        </w:rPr>
        <w:t>,</w:t>
      </w:r>
      <w:r w:rsidRPr="00C4621D">
        <w:rPr>
          <w:lang w:val="sr-Cyrl-RS"/>
        </w:rPr>
        <w:t xml:space="preserve"> Изјава мора бити потписана од стране овлашћеног лица </w:t>
      </w:r>
      <w:r w:rsidRPr="00D31EE5">
        <w:rPr>
          <w:lang w:val="sr-Cyrl-CS"/>
        </w:rPr>
        <w:t>свак</w:t>
      </w:r>
      <w:r w:rsidRPr="00C4621D">
        <w:rPr>
          <w:lang w:val="sr-Cyrl-RS"/>
        </w:rPr>
        <w:t xml:space="preserve">ог </w:t>
      </w:r>
      <w:r w:rsidRPr="00D31EE5">
        <w:rPr>
          <w:lang w:val="sr-Cyrl-CS"/>
        </w:rPr>
        <w:t>понуђач</w:t>
      </w:r>
      <w:r w:rsidRPr="00C4621D">
        <w:rPr>
          <w:lang w:val="sr-Cyrl-RS"/>
        </w:rPr>
        <w:t>а</w:t>
      </w:r>
      <w:r w:rsidRPr="00D31EE5">
        <w:rPr>
          <w:lang w:val="sr-Cyrl-CS"/>
        </w:rPr>
        <w:t xml:space="preserve"> из групе понуђача</w:t>
      </w:r>
      <w:r w:rsidRPr="00C4621D">
        <w:rPr>
          <w:lang w:val="sr-Cyrl-RS"/>
        </w:rPr>
        <w:t xml:space="preserve"> и оверена печатом.</w:t>
      </w:r>
    </w:p>
    <w:p w14:paraId="6CFF30DE" w14:textId="77777777" w:rsidR="00CB333E" w:rsidRDefault="00CB333E" w:rsidP="00CB333E">
      <w:pPr>
        <w:tabs>
          <w:tab w:val="left" w:pos="6028"/>
        </w:tabs>
        <w:autoSpaceDE w:val="0"/>
        <w:spacing w:line="240" w:lineRule="auto"/>
        <w:jc w:val="both"/>
        <w:rPr>
          <w:lang w:val="sr-Cyrl-CS"/>
        </w:rPr>
      </w:pPr>
    </w:p>
    <w:p w14:paraId="1502A1F9" w14:textId="77777777" w:rsidR="00CB333E" w:rsidRDefault="00CB333E" w:rsidP="00CB333E">
      <w:pPr>
        <w:tabs>
          <w:tab w:val="left" w:pos="6028"/>
        </w:tabs>
        <w:autoSpaceDE w:val="0"/>
        <w:spacing w:line="240" w:lineRule="auto"/>
        <w:jc w:val="both"/>
        <w:rPr>
          <w:lang w:val="sr-Cyrl-CS"/>
        </w:rPr>
      </w:pPr>
    </w:p>
    <w:p w14:paraId="210C8189" w14:textId="77777777" w:rsidR="00CB333E" w:rsidRDefault="00CB333E" w:rsidP="00CB333E">
      <w:pPr>
        <w:tabs>
          <w:tab w:val="left" w:pos="6028"/>
        </w:tabs>
        <w:autoSpaceDE w:val="0"/>
        <w:spacing w:line="240" w:lineRule="auto"/>
        <w:jc w:val="both"/>
        <w:rPr>
          <w:lang w:val="sr-Cyrl-CS"/>
        </w:rPr>
      </w:pPr>
    </w:p>
    <w:p w14:paraId="77D22175" w14:textId="77777777" w:rsidR="00CB333E" w:rsidRDefault="00CB333E" w:rsidP="00CB333E">
      <w:pPr>
        <w:tabs>
          <w:tab w:val="left" w:pos="6028"/>
        </w:tabs>
        <w:autoSpaceDE w:val="0"/>
        <w:spacing w:line="240" w:lineRule="auto"/>
        <w:jc w:val="both"/>
        <w:rPr>
          <w:lang w:val="sr-Cyrl-CS"/>
        </w:rPr>
      </w:pPr>
    </w:p>
    <w:p w14:paraId="535A8AA7" w14:textId="77777777" w:rsidR="00CB333E" w:rsidRDefault="00CB333E" w:rsidP="00CB333E">
      <w:pPr>
        <w:tabs>
          <w:tab w:val="left" w:pos="6028"/>
        </w:tabs>
        <w:autoSpaceDE w:val="0"/>
        <w:spacing w:line="240" w:lineRule="auto"/>
        <w:jc w:val="both"/>
        <w:rPr>
          <w:lang w:val="sr-Cyrl-CS"/>
        </w:rPr>
      </w:pPr>
    </w:p>
    <w:p w14:paraId="5385F9F7" w14:textId="77777777" w:rsidR="00CB333E" w:rsidRDefault="00CB333E" w:rsidP="00CB333E">
      <w:pPr>
        <w:tabs>
          <w:tab w:val="left" w:pos="6028"/>
        </w:tabs>
        <w:autoSpaceDE w:val="0"/>
        <w:spacing w:line="240" w:lineRule="auto"/>
        <w:jc w:val="both"/>
        <w:rPr>
          <w:lang w:val="sr-Cyrl-CS"/>
        </w:rPr>
      </w:pPr>
    </w:p>
    <w:p w14:paraId="55D355A4" w14:textId="77777777" w:rsidR="00CB333E" w:rsidRDefault="00CB333E" w:rsidP="00CB333E">
      <w:pPr>
        <w:tabs>
          <w:tab w:val="left" w:pos="6028"/>
        </w:tabs>
        <w:autoSpaceDE w:val="0"/>
        <w:spacing w:line="240" w:lineRule="auto"/>
        <w:jc w:val="both"/>
        <w:rPr>
          <w:lang w:val="sr-Cyrl-CS"/>
        </w:rPr>
      </w:pPr>
    </w:p>
    <w:p w14:paraId="27895769" w14:textId="77777777" w:rsidR="00CB333E" w:rsidRDefault="00CB333E" w:rsidP="00CB333E">
      <w:pPr>
        <w:tabs>
          <w:tab w:val="left" w:pos="6028"/>
        </w:tabs>
        <w:autoSpaceDE w:val="0"/>
        <w:spacing w:line="240" w:lineRule="auto"/>
        <w:jc w:val="both"/>
        <w:rPr>
          <w:lang w:val="sr-Cyrl-CS"/>
        </w:rPr>
      </w:pPr>
    </w:p>
    <w:p w14:paraId="5AEB2106" w14:textId="77777777" w:rsidR="00CB333E" w:rsidRDefault="00CB333E" w:rsidP="00CB333E">
      <w:pPr>
        <w:tabs>
          <w:tab w:val="left" w:pos="6028"/>
        </w:tabs>
        <w:autoSpaceDE w:val="0"/>
        <w:spacing w:line="240" w:lineRule="auto"/>
        <w:jc w:val="both"/>
        <w:rPr>
          <w:lang w:val="sr-Cyrl-CS"/>
        </w:rPr>
      </w:pPr>
    </w:p>
    <w:p w14:paraId="095EC0C5" w14:textId="77777777" w:rsidR="00CB333E" w:rsidRDefault="00CB333E" w:rsidP="00CB333E">
      <w:pPr>
        <w:tabs>
          <w:tab w:val="left" w:pos="6028"/>
        </w:tabs>
        <w:autoSpaceDE w:val="0"/>
        <w:spacing w:line="240" w:lineRule="auto"/>
        <w:jc w:val="both"/>
        <w:rPr>
          <w:lang w:val="sr-Cyrl-CS"/>
        </w:rPr>
      </w:pPr>
    </w:p>
    <w:p w14:paraId="1315F406" w14:textId="77777777" w:rsidR="00CB333E" w:rsidRDefault="00CB333E" w:rsidP="00CB333E">
      <w:pPr>
        <w:tabs>
          <w:tab w:val="left" w:pos="6028"/>
        </w:tabs>
        <w:autoSpaceDE w:val="0"/>
        <w:spacing w:line="240" w:lineRule="auto"/>
        <w:jc w:val="both"/>
        <w:rPr>
          <w:lang w:val="sr-Cyrl-CS"/>
        </w:rPr>
      </w:pPr>
    </w:p>
    <w:p w14:paraId="4C3F5555" w14:textId="77777777" w:rsidR="00CB333E" w:rsidRDefault="00CB333E" w:rsidP="00CB333E">
      <w:pPr>
        <w:tabs>
          <w:tab w:val="left" w:pos="6028"/>
        </w:tabs>
        <w:autoSpaceDE w:val="0"/>
        <w:spacing w:line="240" w:lineRule="auto"/>
        <w:jc w:val="both"/>
        <w:rPr>
          <w:lang w:val="sr-Cyrl-CS"/>
        </w:rPr>
      </w:pPr>
    </w:p>
    <w:p w14:paraId="34B97ED6" w14:textId="77777777" w:rsidR="00CB333E" w:rsidRDefault="00CB333E" w:rsidP="00CB333E">
      <w:pPr>
        <w:tabs>
          <w:tab w:val="left" w:pos="6028"/>
        </w:tabs>
        <w:autoSpaceDE w:val="0"/>
        <w:spacing w:line="240" w:lineRule="auto"/>
        <w:jc w:val="both"/>
        <w:rPr>
          <w:lang w:val="sr-Cyrl-CS"/>
        </w:rPr>
      </w:pPr>
    </w:p>
    <w:p w14:paraId="4B43B33B" w14:textId="77777777" w:rsidR="00CB333E" w:rsidRDefault="00CB333E" w:rsidP="00CB333E">
      <w:pPr>
        <w:tabs>
          <w:tab w:val="left" w:pos="6028"/>
        </w:tabs>
        <w:autoSpaceDE w:val="0"/>
        <w:spacing w:line="240" w:lineRule="auto"/>
        <w:jc w:val="both"/>
        <w:rPr>
          <w:lang w:val="sr-Cyrl-CS"/>
        </w:rPr>
      </w:pPr>
    </w:p>
    <w:p w14:paraId="7F3FAFF4" w14:textId="77777777" w:rsidR="00CB333E" w:rsidRDefault="00CB333E" w:rsidP="00CB333E">
      <w:pPr>
        <w:tabs>
          <w:tab w:val="left" w:pos="6028"/>
        </w:tabs>
        <w:autoSpaceDE w:val="0"/>
        <w:spacing w:line="240" w:lineRule="auto"/>
        <w:jc w:val="both"/>
        <w:rPr>
          <w:lang w:val="sr-Cyrl-CS"/>
        </w:rPr>
      </w:pPr>
    </w:p>
    <w:p w14:paraId="494E1575" w14:textId="77777777" w:rsidR="00CB333E" w:rsidRDefault="00CB333E" w:rsidP="00CB333E">
      <w:pPr>
        <w:tabs>
          <w:tab w:val="left" w:pos="6028"/>
        </w:tabs>
        <w:autoSpaceDE w:val="0"/>
        <w:spacing w:line="240" w:lineRule="auto"/>
        <w:jc w:val="both"/>
        <w:rPr>
          <w:lang w:val="sr-Cyrl-CS"/>
        </w:rPr>
      </w:pPr>
    </w:p>
    <w:p w14:paraId="539A000C" w14:textId="77777777" w:rsidR="00CB333E" w:rsidRDefault="00CB333E" w:rsidP="00CB333E">
      <w:pPr>
        <w:tabs>
          <w:tab w:val="left" w:pos="6028"/>
        </w:tabs>
        <w:autoSpaceDE w:val="0"/>
        <w:spacing w:line="240" w:lineRule="auto"/>
        <w:jc w:val="both"/>
        <w:rPr>
          <w:lang w:val="sr-Cyrl-CS"/>
        </w:rPr>
      </w:pPr>
    </w:p>
    <w:p w14:paraId="56009E54" w14:textId="77777777" w:rsidR="00CB333E" w:rsidRDefault="00CB333E" w:rsidP="00CB333E">
      <w:pPr>
        <w:tabs>
          <w:tab w:val="left" w:pos="6028"/>
        </w:tabs>
        <w:autoSpaceDE w:val="0"/>
        <w:spacing w:line="240" w:lineRule="auto"/>
        <w:jc w:val="both"/>
        <w:rPr>
          <w:lang w:val="sr-Cyrl-CS"/>
        </w:rPr>
      </w:pPr>
    </w:p>
    <w:p w14:paraId="70C6F1C7" w14:textId="77777777" w:rsidR="00CB333E" w:rsidRDefault="00CB333E" w:rsidP="00CB333E">
      <w:pPr>
        <w:tabs>
          <w:tab w:val="left" w:pos="6028"/>
        </w:tabs>
        <w:autoSpaceDE w:val="0"/>
        <w:spacing w:line="240" w:lineRule="auto"/>
        <w:jc w:val="both"/>
        <w:rPr>
          <w:lang w:val="sr-Cyrl-CS"/>
        </w:rPr>
      </w:pPr>
    </w:p>
    <w:p w14:paraId="1B364366" w14:textId="77777777" w:rsidR="00CB333E" w:rsidRDefault="00CB333E" w:rsidP="00CB333E">
      <w:pPr>
        <w:tabs>
          <w:tab w:val="left" w:pos="6028"/>
        </w:tabs>
        <w:autoSpaceDE w:val="0"/>
        <w:spacing w:line="240" w:lineRule="auto"/>
        <w:jc w:val="both"/>
        <w:rPr>
          <w:lang w:val="sr-Cyrl-CS"/>
        </w:rPr>
      </w:pPr>
    </w:p>
    <w:p w14:paraId="0BC46D4F" w14:textId="77777777" w:rsidR="00CB333E" w:rsidRDefault="00CB333E" w:rsidP="00CB333E">
      <w:pPr>
        <w:tabs>
          <w:tab w:val="left" w:pos="6028"/>
        </w:tabs>
        <w:autoSpaceDE w:val="0"/>
        <w:spacing w:line="240" w:lineRule="auto"/>
        <w:jc w:val="both"/>
        <w:rPr>
          <w:lang w:val="sr-Cyrl-CS"/>
        </w:rPr>
      </w:pPr>
    </w:p>
    <w:p w14:paraId="09A22D98" w14:textId="77777777" w:rsidR="00CB333E" w:rsidRDefault="00CB333E" w:rsidP="00CB333E">
      <w:pPr>
        <w:tabs>
          <w:tab w:val="left" w:pos="6028"/>
        </w:tabs>
        <w:autoSpaceDE w:val="0"/>
        <w:spacing w:line="240" w:lineRule="auto"/>
        <w:jc w:val="both"/>
        <w:rPr>
          <w:lang w:val="sr-Cyrl-CS"/>
        </w:rPr>
      </w:pPr>
    </w:p>
    <w:p w14:paraId="2DBBD50B" w14:textId="77777777" w:rsidR="00CB333E" w:rsidRDefault="00CB333E" w:rsidP="00CB333E">
      <w:pPr>
        <w:tabs>
          <w:tab w:val="left" w:pos="6028"/>
        </w:tabs>
        <w:autoSpaceDE w:val="0"/>
        <w:spacing w:line="240" w:lineRule="auto"/>
        <w:jc w:val="both"/>
        <w:rPr>
          <w:lang w:val="sr-Cyrl-CS"/>
        </w:rPr>
      </w:pPr>
    </w:p>
    <w:p w14:paraId="19E8E303" w14:textId="77777777" w:rsidR="00CB333E" w:rsidRDefault="00CB333E" w:rsidP="00CB333E">
      <w:pPr>
        <w:tabs>
          <w:tab w:val="left" w:pos="6028"/>
        </w:tabs>
        <w:autoSpaceDE w:val="0"/>
        <w:spacing w:line="240" w:lineRule="auto"/>
        <w:jc w:val="both"/>
        <w:rPr>
          <w:lang w:val="sr-Cyrl-CS"/>
        </w:rPr>
      </w:pPr>
    </w:p>
    <w:p w14:paraId="16599FAB" w14:textId="77777777" w:rsidR="00CB333E" w:rsidRDefault="00CB333E" w:rsidP="00CB333E">
      <w:pPr>
        <w:tabs>
          <w:tab w:val="left" w:pos="6028"/>
        </w:tabs>
        <w:autoSpaceDE w:val="0"/>
        <w:spacing w:line="240" w:lineRule="auto"/>
        <w:jc w:val="both"/>
        <w:rPr>
          <w:lang w:val="sr-Cyrl-CS"/>
        </w:rPr>
      </w:pPr>
    </w:p>
    <w:p w14:paraId="09333FBC" w14:textId="1AAAEE3A" w:rsidR="00CB333E" w:rsidRDefault="00CB333E" w:rsidP="00CB333E">
      <w:pPr>
        <w:tabs>
          <w:tab w:val="left" w:pos="6028"/>
        </w:tabs>
        <w:autoSpaceDE w:val="0"/>
        <w:spacing w:line="240" w:lineRule="auto"/>
        <w:jc w:val="both"/>
        <w:rPr>
          <w:lang w:val="sr-Cyrl-CS"/>
        </w:rPr>
      </w:pPr>
    </w:p>
    <w:p w14:paraId="2A81F645" w14:textId="77777777" w:rsidR="003B203B" w:rsidRDefault="003B203B" w:rsidP="00CB333E">
      <w:pPr>
        <w:tabs>
          <w:tab w:val="left" w:pos="6028"/>
        </w:tabs>
        <w:autoSpaceDE w:val="0"/>
        <w:spacing w:line="240" w:lineRule="auto"/>
        <w:jc w:val="both"/>
        <w:rPr>
          <w:lang w:val="sr-Cyrl-CS"/>
        </w:rPr>
      </w:pPr>
    </w:p>
    <w:p w14:paraId="0E20C327" w14:textId="77777777" w:rsidR="00CB333E" w:rsidRPr="002A254D" w:rsidRDefault="00CB333E" w:rsidP="00CB333E">
      <w:pPr>
        <w:tabs>
          <w:tab w:val="left" w:pos="6028"/>
        </w:tabs>
        <w:autoSpaceDE w:val="0"/>
        <w:spacing w:line="240" w:lineRule="auto"/>
        <w:jc w:val="both"/>
        <w:rPr>
          <w:lang w:val="sr-Cyrl-CS"/>
        </w:rPr>
      </w:pPr>
    </w:p>
    <w:p w14:paraId="19EB56F5" w14:textId="77777777" w:rsidR="00CB333E" w:rsidRDefault="00CB333E" w:rsidP="00CB333E">
      <w:pPr>
        <w:pStyle w:val="ListParagraph"/>
        <w:ind w:left="0"/>
        <w:rPr>
          <w:b/>
          <w:bCs/>
          <w:iCs/>
          <w:color w:val="auto"/>
          <w:lang w:val="sr-Cyrl-CS"/>
        </w:rPr>
      </w:pPr>
    </w:p>
    <w:p w14:paraId="7473B9C9" w14:textId="77777777" w:rsidR="00CB333E" w:rsidRDefault="00CB333E" w:rsidP="00CB333E">
      <w:pPr>
        <w:pStyle w:val="ListParagraph"/>
        <w:ind w:left="0"/>
        <w:jc w:val="center"/>
        <w:rPr>
          <w:b/>
          <w:bCs/>
          <w:iCs/>
          <w:color w:val="auto"/>
          <w:lang w:val="sr-Cyrl-CS"/>
        </w:rPr>
      </w:pPr>
      <w:r w:rsidRPr="00650BAA">
        <w:rPr>
          <w:b/>
          <w:bCs/>
          <w:iCs/>
          <w:color w:val="auto"/>
          <w:lang w:val="sr-Cyrl-CS"/>
        </w:rPr>
        <w:t xml:space="preserve">5) ОБРАЗАЦ ИЗЈАВЕ </w:t>
      </w:r>
    </w:p>
    <w:p w14:paraId="16AB4A7C" w14:textId="77777777" w:rsidR="00CB333E" w:rsidRDefault="00CB333E" w:rsidP="00CB333E">
      <w:pPr>
        <w:pStyle w:val="ListParagraph"/>
        <w:ind w:left="0"/>
        <w:jc w:val="center"/>
        <w:rPr>
          <w:b/>
          <w:bCs/>
          <w:iCs/>
          <w:color w:val="auto"/>
          <w:lang w:val="sr-Cyrl-CS"/>
        </w:rPr>
      </w:pPr>
    </w:p>
    <w:p w14:paraId="44553144" w14:textId="77777777" w:rsidR="00CB333E" w:rsidRDefault="00CB333E" w:rsidP="00CB333E">
      <w:pPr>
        <w:pStyle w:val="ListParagraph"/>
        <w:ind w:left="0"/>
        <w:jc w:val="center"/>
        <w:rPr>
          <w:b/>
          <w:bCs/>
          <w:iCs/>
          <w:color w:val="auto"/>
          <w:lang w:val="sr-Cyrl-CS"/>
        </w:rPr>
      </w:pPr>
      <w:r w:rsidRPr="00650BAA">
        <w:rPr>
          <w:b/>
          <w:bCs/>
          <w:iCs/>
          <w:color w:val="auto"/>
          <w:lang w:val="sr-Cyrl-CS"/>
        </w:rPr>
        <w:t>о поштовању обавеза које произилазе из важећих прописа о заштити на раду, запошљавања и условима рада, заштите животне средине, као и да понуђач нема забрану обављања делатности која је на снази у врме подношења понуда</w:t>
      </w:r>
    </w:p>
    <w:p w14:paraId="134FDCB7" w14:textId="77777777" w:rsidR="00CB333E" w:rsidRPr="00650BAA" w:rsidRDefault="00CB333E" w:rsidP="00CB333E">
      <w:pPr>
        <w:pStyle w:val="ListParagraph"/>
        <w:ind w:left="0"/>
        <w:rPr>
          <w:b/>
          <w:bCs/>
          <w:iCs/>
          <w:color w:val="auto"/>
          <w:lang w:val="sr-Cyrl-CS"/>
        </w:rPr>
      </w:pPr>
    </w:p>
    <w:p w14:paraId="79D3183E" w14:textId="77777777" w:rsidR="00CB333E" w:rsidRPr="00C4621D" w:rsidRDefault="00CB333E" w:rsidP="00CB333E">
      <w:pPr>
        <w:tabs>
          <w:tab w:val="left" w:pos="6028"/>
        </w:tabs>
        <w:autoSpaceDE w:val="0"/>
        <w:spacing w:line="240" w:lineRule="auto"/>
        <w:jc w:val="both"/>
        <w:rPr>
          <w:bCs/>
          <w:iCs/>
          <w:lang w:val="sr-Cyrl-RS"/>
        </w:rPr>
      </w:pPr>
      <w:r w:rsidRPr="00C4621D">
        <w:rPr>
          <w:bCs/>
          <w:iCs/>
          <w:lang w:val="sr-Cyrl-RS"/>
        </w:rPr>
        <w:t xml:space="preserve">У вези члана 75. став 2. Закона о јавним набавкама, као заступник понуђача дајем следећу </w:t>
      </w:r>
    </w:p>
    <w:p w14:paraId="3255F278" w14:textId="77777777" w:rsidR="00CB333E" w:rsidRDefault="00CB333E" w:rsidP="00CB333E">
      <w:pPr>
        <w:tabs>
          <w:tab w:val="left" w:pos="6028"/>
        </w:tabs>
        <w:autoSpaceDE w:val="0"/>
        <w:spacing w:line="240" w:lineRule="auto"/>
        <w:ind w:left="360"/>
        <w:jc w:val="center"/>
        <w:rPr>
          <w:b/>
          <w:bCs/>
          <w:i/>
          <w:iCs/>
          <w:lang w:val="sr-Cyrl-CS"/>
        </w:rPr>
      </w:pPr>
    </w:p>
    <w:p w14:paraId="2643A775" w14:textId="77777777" w:rsidR="00CB333E" w:rsidRPr="00A0211F" w:rsidRDefault="00CB333E" w:rsidP="00CB333E">
      <w:pPr>
        <w:tabs>
          <w:tab w:val="left" w:pos="6028"/>
        </w:tabs>
        <w:autoSpaceDE w:val="0"/>
        <w:spacing w:line="240" w:lineRule="auto"/>
        <w:ind w:left="360"/>
        <w:jc w:val="center"/>
        <w:rPr>
          <w:b/>
          <w:bCs/>
          <w:i/>
          <w:iCs/>
          <w:lang w:val="sr-Cyrl-RS"/>
        </w:rPr>
      </w:pPr>
      <w:r w:rsidRPr="00A0211F">
        <w:rPr>
          <w:b/>
          <w:bCs/>
          <w:i/>
          <w:iCs/>
          <w:lang w:val="sr-Cyrl-RS"/>
        </w:rPr>
        <w:t>ИЗЈАВУ</w:t>
      </w:r>
    </w:p>
    <w:p w14:paraId="0C7C0062" w14:textId="77777777" w:rsidR="00CB333E" w:rsidRPr="00C4621D" w:rsidRDefault="00CB333E" w:rsidP="00CB333E">
      <w:pPr>
        <w:tabs>
          <w:tab w:val="left" w:pos="6028"/>
        </w:tabs>
        <w:autoSpaceDE w:val="0"/>
        <w:spacing w:line="240" w:lineRule="auto"/>
        <w:ind w:left="360"/>
        <w:jc w:val="center"/>
        <w:rPr>
          <w:bCs/>
          <w:iCs/>
          <w:lang w:val="sr-Cyrl-RS"/>
        </w:rPr>
      </w:pPr>
    </w:p>
    <w:p w14:paraId="0C277104" w14:textId="2B1FE698" w:rsidR="00CB333E" w:rsidRPr="003F37D8" w:rsidRDefault="00CB333E" w:rsidP="00CB333E">
      <w:pPr>
        <w:pStyle w:val="ListParagraph"/>
        <w:ind w:left="0"/>
        <w:jc w:val="both"/>
        <w:rPr>
          <w:bCs/>
          <w:iCs/>
          <w:color w:val="auto"/>
          <w:lang w:val="sr-Cyrl-CS"/>
        </w:rPr>
      </w:pPr>
      <w:r w:rsidRPr="00C4621D">
        <w:rPr>
          <w:bCs/>
          <w:iCs/>
          <w:lang w:val="sr-Cyrl-RS"/>
        </w:rPr>
        <w:t>Понуђач</w:t>
      </w:r>
      <w:r>
        <w:rPr>
          <w:bCs/>
          <w:iCs/>
          <w:lang w:val="sr-Cyrl-CS"/>
        </w:rPr>
        <w:t xml:space="preserve"> ___________________________________________</w:t>
      </w:r>
      <w:r w:rsidRPr="00C4621D">
        <w:rPr>
          <w:i/>
          <w:lang w:val="sr-Cyrl-CS"/>
        </w:rPr>
        <w:t xml:space="preserve"> </w:t>
      </w:r>
      <w:r w:rsidRPr="00D31EE5">
        <w:rPr>
          <w:lang w:val="sr-Cyrl-CS"/>
        </w:rPr>
        <w:t>у поступку јавне набавке</w:t>
      </w:r>
      <w:r>
        <w:rPr>
          <w:lang w:val="sr-Cyrl-CS"/>
        </w:rPr>
        <w:t xml:space="preserve"> </w:t>
      </w:r>
      <w:r w:rsidR="003B203B">
        <w:rPr>
          <w:b/>
          <w:i/>
          <w:lang w:val="sr-Cyrl-CS"/>
        </w:rPr>
        <w:t>1.1.4/2019</w:t>
      </w:r>
      <w:r>
        <w:rPr>
          <w:b/>
          <w:i/>
          <w:lang w:val="sr-Cyrl-CS"/>
        </w:rPr>
        <w:t xml:space="preserve">, </w:t>
      </w:r>
      <w:r w:rsidRPr="00C4621D">
        <w:rPr>
          <w:bCs/>
          <w:iCs/>
          <w:lang w:val="sr-Cyrl-RS"/>
        </w:rPr>
        <w:t xml:space="preserve"> поштовао је обавезе које произлазе из важећих прописа о заштити на раду, запошљавању и условима рада, заштити животне средине</w:t>
      </w:r>
      <w:r>
        <w:rPr>
          <w:bCs/>
          <w:iCs/>
          <w:lang w:val="sr-Cyrl-CS"/>
        </w:rPr>
        <w:t>,</w:t>
      </w:r>
      <w:r w:rsidRPr="00C4621D">
        <w:rPr>
          <w:bCs/>
          <w:iCs/>
          <w:lang w:val="sr-Cyrl-RS"/>
        </w:rPr>
        <w:t xml:space="preserve"> </w:t>
      </w:r>
      <w:r w:rsidRPr="003F37D8">
        <w:rPr>
          <w:bCs/>
          <w:iCs/>
          <w:color w:val="auto"/>
          <w:lang w:val="sr-Cyrl-CS"/>
        </w:rPr>
        <w:t>као и да понуђач нема забрану обављања делатности која је на снази у врме подношења понуда</w:t>
      </w:r>
    </w:p>
    <w:p w14:paraId="60276FE2" w14:textId="77777777" w:rsidR="00CB333E" w:rsidRPr="00C4621D" w:rsidRDefault="00CB333E" w:rsidP="00CB333E">
      <w:pPr>
        <w:tabs>
          <w:tab w:val="left" w:pos="6028"/>
        </w:tabs>
        <w:autoSpaceDE w:val="0"/>
        <w:spacing w:line="240" w:lineRule="auto"/>
        <w:rPr>
          <w:bCs/>
          <w:iCs/>
          <w:color w:val="002060"/>
          <w:lang w:val="sr-Cyrl-RS"/>
        </w:rPr>
      </w:pPr>
    </w:p>
    <w:p w14:paraId="63FC0B3D" w14:textId="77777777" w:rsidR="00CB333E" w:rsidRPr="00C4621D" w:rsidRDefault="00CB333E" w:rsidP="00CB333E">
      <w:pPr>
        <w:tabs>
          <w:tab w:val="left" w:pos="6028"/>
        </w:tabs>
        <w:autoSpaceDE w:val="0"/>
        <w:spacing w:line="240" w:lineRule="auto"/>
        <w:ind w:left="360"/>
        <w:rPr>
          <w:bCs/>
          <w:iCs/>
          <w:color w:val="002060"/>
          <w:lang w:val="sr-Cyrl-RS"/>
        </w:rPr>
      </w:pPr>
    </w:p>
    <w:p w14:paraId="574810B4" w14:textId="77777777" w:rsidR="00CB333E" w:rsidRPr="00C4621D" w:rsidRDefault="00CB333E" w:rsidP="00CB333E">
      <w:pPr>
        <w:tabs>
          <w:tab w:val="left" w:pos="6028"/>
        </w:tabs>
        <w:autoSpaceDE w:val="0"/>
        <w:spacing w:line="240" w:lineRule="auto"/>
        <w:ind w:left="360"/>
        <w:rPr>
          <w:bCs/>
          <w:iCs/>
          <w:lang w:val="sr-Cyrl-RS"/>
        </w:rPr>
      </w:pPr>
      <w:r w:rsidRPr="00C4621D">
        <w:rPr>
          <w:bCs/>
          <w:iCs/>
          <w:lang w:val="sr-Cyrl-RS"/>
        </w:rPr>
        <w:t xml:space="preserve">          Датум </w:t>
      </w:r>
      <w:r w:rsidRPr="00C4621D">
        <w:rPr>
          <w:bCs/>
          <w:iCs/>
          <w:lang w:val="sr-Cyrl-RS"/>
        </w:rPr>
        <w:tab/>
      </w:r>
      <w:r w:rsidRPr="00C4621D">
        <w:rPr>
          <w:bCs/>
          <w:iCs/>
          <w:lang w:val="sr-Cyrl-RS"/>
        </w:rPr>
        <w:tab/>
        <w:t xml:space="preserve">           Понуђач</w:t>
      </w:r>
    </w:p>
    <w:p w14:paraId="02B5B8AA" w14:textId="77777777" w:rsidR="00CB333E" w:rsidRPr="00C4621D" w:rsidRDefault="00CB333E" w:rsidP="00CB333E">
      <w:pPr>
        <w:tabs>
          <w:tab w:val="left" w:pos="6028"/>
        </w:tabs>
        <w:autoSpaceDE w:val="0"/>
        <w:spacing w:line="240" w:lineRule="auto"/>
        <w:ind w:left="360"/>
        <w:rPr>
          <w:bCs/>
          <w:iCs/>
          <w:lang w:val="sr-Cyrl-RS"/>
        </w:rPr>
      </w:pPr>
    </w:p>
    <w:p w14:paraId="1079FB1F" w14:textId="77777777" w:rsidR="00CB333E" w:rsidRPr="00C4621D" w:rsidRDefault="00CB333E" w:rsidP="00CB333E">
      <w:pPr>
        <w:tabs>
          <w:tab w:val="left" w:pos="6028"/>
        </w:tabs>
        <w:autoSpaceDE w:val="0"/>
        <w:spacing w:line="240" w:lineRule="auto"/>
        <w:ind w:left="360"/>
        <w:rPr>
          <w:bCs/>
          <w:iCs/>
          <w:lang w:val="sr-Cyrl-RS"/>
        </w:rPr>
      </w:pPr>
      <w:r w:rsidRPr="00C4621D">
        <w:rPr>
          <w:bCs/>
          <w:iCs/>
          <w:lang w:val="sr-Cyrl-RS"/>
        </w:rPr>
        <w:t xml:space="preserve">________________                        </w:t>
      </w:r>
      <w:r>
        <w:rPr>
          <w:bCs/>
          <w:iCs/>
          <w:lang w:val="sr-Cyrl-CS"/>
        </w:rPr>
        <w:t>м.п.</w:t>
      </w:r>
      <w:r w:rsidRPr="00C4621D">
        <w:rPr>
          <w:bCs/>
          <w:iCs/>
          <w:lang w:val="sr-Cyrl-RS"/>
        </w:rPr>
        <w:t xml:space="preserve">                  </w:t>
      </w:r>
      <w:r>
        <w:rPr>
          <w:bCs/>
          <w:iCs/>
          <w:lang w:val="sr-Cyrl-CS"/>
        </w:rPr>
        <w:t xml:space="preserve">                 </w:t>
      </w:r>
      <w:r w:rsidRPr="00C4621D">
        <w:rPr>
          <w:bCs/>
          <w:iCs/>
          <w:lang w:val="sr-Cyrl-RS"/>
        </w:rPr>
        <w:t>__________________</w:t>
      </w:r>
    </w:p>
    <w:p w14:paraId="32A391EE" w14:textId="77777777" w:rsidR="00CB333E" w:rsidRPr="00C4621D" w:rsidRDefault="00CB333E" w:rsidP="00CB333E">
      <w:pPr>
        <w:tabs>
          <w:tab w:val="left" w:pos="6028"/>
        </w:tabs>
        <w:autoSpaceDE w:val="0"/>
        <w:spacing w:line="240" w:lineRule="auto"/>
        <w:ind w:left="360"/>
        <w:rPr>
          <w:bCs/>
          <w:iCs/>
          <w:lang w:val="sr-Cyrl-RS"/>
        </w:rPr>
      </w:pPr>
    </w:p>
    <w:p w14:paraId="482234BF" w14:textId="77777777" w:rsidR="00CB333E" w:rsidRPr="00C4621D" w:rsidRDefault="00CB333E" w:rsidP="00CB333E">
      <w:pPr>
        <w:pStyle w:val="BodyText3"/>
        <w:spacing w:after="0"/>
        <w:jc w:val="center"/>
        <w:rPr>
          <w:lang w:val="sr-Cyrl-RS"/>
        </w:rPr>
      </w:pPr>
    </w:p>
    <w:p w14:paraId="634E62B2" w14:textId="77777777" w:rsidR="00CB333E" w:rsidRPr="003F37D8" w:rsidRDefault="00CB333E" w:rsidP="00CB333E">
      <w:pPr>
        <w:tabs>
          <w:tab w:val="left" w:pos="6028"/>
        </w:tabs>
        <w:autoSpaceDE w:val="0"/>
        <w:spacing w:line="240" w:lineRule="auto"/>
        <w:jc w:val="both"/>
        <w:rPr>
          <w:i/>
          <w:color w:val="FF0000"/>
          <w:lang w:val="sr-Cyrl-RS"/>
        </w:rPr>
      </w:pPr>
      <w:r w:rsidRPr="003F37D8">
        <w:rPr>
          <w:b/>
          <w:i/>
          <w:lang w:val="sr-Cyrl-RS"/>
        </w:rPr>
        <w:t>Напомена</w:t>
      </w:r>
      <w:r w:rsidRPr="003F37D8">
        <w:rPr>
          <w:b/>
          <w:lang w:val="sr-Cyrl-RS"/>
        </w:rPr>
        <w:t xml:space="preserve">: </w:t>
      </w:r>
      <w:r w:rsidRPr="00D31EE5">
        <w:rPr>
          <w:b/>
          <w:u w:val="single"/>
          <w:lang w:val="sr-Cyrl-RS"/>
        </w:rPr>
        <w:t>Уколико понуду подноси група понуђача</w:t>
      </w:r>
      <w:r w:rsidRPr="003F37D8">
        <w:rPr>
          <w:b/>
          <w:i/>
          <w:u w:val="single"/>
          <w:lang w:val="sr-Cyrl-RS"/>
        </w:rPr>
        <w:t>,</w:t>
      </w:r>
      <w:r w:rsidRPr="003F37D8">
        <w:rPr>
          <w:i/>
          <w:lang w:val="sr-Cyrl-RS"/>
        </w:rPr>
        <w:t xml:space="preserve"> Изјава мора бити потписана од стране овлашћеног лица </w:t>
      </w:r>
      <w:r w:rsidRPr="00D31EE5">
        <w:rPr>
          <w:i/>
          <w:lang w:val="sr-Cyrl-RS"/>
        </w:rPr>
        <w:t>свак</w:t>
      </w:r>
      <w:r w:rsidRPr="003F37D8">
        <w:rPr>
          <w:i/>
          <w:lang w:val="sr-Cyrl-RS"/>
        </w:rPr>
        <w:t xml:space="preserve">ог </w:t>
      </w:r>
      <w:r w:rsidRPr="00D31EE5">
        <w:rPr>
          <w:i/>
          <w:lang w:val="sr-Cyrl-RS"/>
        </w:rPr>
        <w:t>понуђач</w:t>
      </w:r>
      <w:r w:rsidRPr="003F37D8">
        <w:rPr>
          <w:i/>
          <w:lang w:val="sr-Cyrl-RS"/>
        </w:rPr>
        <w:t>а</w:t>
      </w:r>
      <w:r w:rsidRPr="00D31EE5">
        <w:rPr>
          <w:i/>
          <w:lang w:val="sr-Cyrl-RS"/>
        </w:rPr>
        <w:t xml:space="preserve"> из групе понуђача</w:t>
      </w:r>
      <w:r w:rsidRPr="003F37D8">
        <w:rPr>
          <w:i/>
          <w:lang w:val="sr-Cyrl-RS"/>
        </w:rPr>
        <w:t xml:space="preserve"> и оверена печатом.</w:t>
      </w:r>
    </w:p>
    <w:p w14:paraId="512D224D" w14:textId="77777777" w:rsidR="00CB333E" w:rsidRDefault="00CB333E" w:rsidP="00CB333E">
      <w:pPr>
        <w:pStyle w:val="ListParagraph"/>
        <w:ind w:left="0"/>
        <w:jc w:val="both"/>
        <w:rPr>
          <w:bCs/>
          <w:i/>
          <w:iCs/>
          <w:color w:val="auto"/>
          <w:lang w:val="sr-Cyrl-CS"/>
        </w:rPr>
      </w:pPr>
    </w:p>
    <w:p w14:paraId="4B89C36E" w14:textId="77777777" w:rsidR="00CB333E" w:rsidRDefault="00CB333E" w:rsidP="00CB333E">
      <w:pPr>
        <w:jc w:val="center"/>
        <w:rPr>
          <w:b/>
          <w:lang w:val="sr-Cyrl-RS"/>
        </w:rPr>
      </w:pPr>
    </w:p>
    <w:p w14:paraId="7F1B3C88" w14:textId="77777777" w:rsidR="00CB333E" w:rsidRDefault="00CB333E" w:rsidP="00CB333E">
      <w:pPr>
        <w:jc w:val="center"/>
        <w:rPr>
          <w:b/>
          <w:lang w:val="sr-Cyrl-RS"/>
        </w:rPr>
      </w:pPr>
    </w:p>
    <w:p w14:paraId="52EE2AFC" w14:textId="77777777" w:rsidR="00CB333E" w:rsidRDefault="00CB333E" w:rsidP="00CB333E">
      <w:pPr>
        <w:jc w:val="center"/>
        <w:rPr>
          <w:b/>
          <w:lang w:val="sr-Cyrl-RS"/>
        </w:rPr>
      </w:pPr>
    </w:p>
    <w:p w14:paraId="15F3EFDF" w14:textId="77777777" w:rsidR="00CB333E" w:rsidRDefault="00CB333E" w:rsidP="00CB333E">
      <w:pPr>
        <w:jc w:val="center"/>
        <w:rPr>
          <w:b/>
          <w:lang w:val="sr-Cyrl-RS"/>
        </w:rPr>
      </w:pPr>
    </w:p>
    <w:p w14:paraId="4A460E2F" w14:textId="77777777" w:rsidR="00CB333E" w:rsidRDefault="00CB333E" w:rsidP="00CB333E">
      <w:pPr>
        <w:jc w:val="center"/>
        <w:rPr>
          <w:b/>
          <w:lang w:val="sr-Cyrl-RS"/>
        </w:rPr>
      </w:pPr>
    </w:p>
    <w:p w14:paraId="7C9B088C" w14:textId="77777777" w:rsidR="00CB333E" w:rsidRDefault="00CB333E" w:rsidP="00CB333E">
      <w:pPr>
        <w:jc w:val="center"/>
        <w:rPr>
          <w:b/>
          <w:lang w:val="sr-Cyrl-RS"/>
        </w:rPr>
      </w:pPr>
    </w:p>
    <w:p w14:paraId="62A3DD24" w14:textId="77777777" w:rsidR="00CB333E" w:rsidRDefault="00CB333E" w:rsidP="00CB333E">
      <w:pPr>
        <w:jc w:val="center"/>
        <w:rPr>
          <w:b/>
          <w:lang w:val="sr-Cyrl-RS"/>
        </w:rPr>
      </w:pPr>
    </w:p>
    <w:p w14:paraId="436798B4" w14:textId="77777777" w:rsidR="00CB333E" w:rsidRDefault="00CB333E" w:rsidP="00CB333E">
      <w:pPr>
        <w:jc w:val="center"/>
        <w:rPr>
          <w:b/>
          <w:lang w:val="sr-Cyrl-RS"/>
        </w:rPr>
      </w:pPr>
    </w:p>
    <w:p w14:paraId="7859F712" w14:textId="77777777" w:rsidR="00CB333E" w:rsidRDefault="00CB333E" w:rsidP="00CB333E">
      <w:pPr>
        <w:jc w:val="center"/>
        <w:rPr>
          <w:b/>
          <w:lang w:val="sr-Cyrl-RS"/>
        </w:rPr>
      </w:pPr>
    </w:p>
    <w:p w14:paraId="2E686AE5" w14:textId="77777777" w:rsidR="00CB333E" w:rsidRDefault="00CB333E" w:rsidP="00CB333E">
      <w:pPr>
        <w:jc w:val="center"/>
        <w:rPr>
          <w:b/>
          <w:lang w:val="sr-Cyrl-RS"/>
        </w:rPr>
      </w:pPr>
    </w:p>
    <w:p w14:paraId="76D9A8AE" w14:textId="77777777" w:rsidR="00CB333E" w:rsidRDefault="00CB333E" w:rsidP="00CB333E">
      <w:pPr>
        <w:jc w:val="center"/>
        <w:rPr>
          <w:b/>
          <w:lang w:val="sr-Cyrl-RS"/>
        </w:rPr>
      </w:pPr>
    </w:p>
    <w:p w14:paraId="17292515" w14:textId="77777777" w:rsidR="00CB333E" w:rsidRDefault="00CB333E" w:rsidP="00CB333E">
      <w:pPr>
        <w:jc w:val="center"/>
        <w:rPr>
          <w:b/>
          <w:lang w:val="sr-Cyrl-RS"/>
        </w:rPr>
      </w:pPr>
    </w:p>
    <w:p w14:paraId="20805280" w14:textId="77777777" w:rsidR="00CB333E" w:rsidRDefault="00CB333E" w:rsidP="00CB333E">
      <w:pPr>
        <w:jc w:val="center"/>
        <w:rPr>
          <w:b/>
          <w:lang w:val="sr-Cyrl-RS"/>
        </w:rPr>
      </w:pPr>
    </w:p>
    <w:p w14:paraId="75E9B0FE" w14:textId="77777777" w:rsidR="00CB333E" w:rsidRDefault="00CB333E" w:rsidP="00CB333E">
      <w:pPr>
        <w:jc w:val="center"/>
        <w:rPr>
          <w:b/>
          <w:lang w:val="sr-Cyrl-RS"/>
        </w:rPr>
      </w:pPr>
    </w:p>
    <w:p w14:paraId="2137FED4" w14:textId="77777777" w:rsidR="00CB333E" w:rsidRDefault="00CB333E" w:rsidP="00CB333E">
      <w:pPr>
        <w:jc w:val="center"/>
        <w:rPr>
          <w:b/>
          <w:lang w:val="sr-Cyrl-RS"/>
        </w:rPr>
      </w:pPr>
    </w:p>
    <w:p w14:paraId="7C37DCE9" w14:textId="77777777" w:rsidR="00CB333E" w:rsidRDefault="00CB333E" w:rsidP="00CB333E">
      <w:pPr>
        <w:jc w:val="center"/>
        <w:rPr>
          <w:b/>
          <w:lang w:val="sr-Cyrl-RS"/>
        </w:rPr>
      </w:pPr>
    </w:p>
    <w:p w14:paraId="0622C4F1" w14:textId="77777777" w:rsidR="00CB333E" w:rsidRDefault="00CB333E" w:rsidP="00CB333E">
      <w:pPr>
        <w:jc w:val="center"/>
        <w:rPr>
          <w:b/>
          <w:lang w:val="sr-Cyrl-RS"/>
        </w:rPr>
      </w:pPr>
    </w:p>
    <w:p w14:paraId="7EEA1369" w14:textId="77777777" w:rsidR="00CB333E" w:rsidRDefault="00CB333E" w:rsidP="00CB333E">
      <w:pPr>
        <w:jc w:val="center"/>
        <w:rPr>
          <w:b/>
          <w:lang w:val="sr-Cyrl-RS"/>
        </w:rPr>
      </w:pPr>
    </w:p>
    <w:p w14:paraId="74F79662" w14:textId="77777777" w:rsidR="00CB333E" w:rsidRDefault="00CB333E" w:rsidP="00CB333E">
      <w:pPr>
        <w:jc w:val="center"/>
        <w:rPr>
          <w:b/>
          <w:lang w:val="sr-Cyrl-RS"/>
        </w:rPr>
      </w:pPr>
    </w:p>
    <w:p w14:paraId="59511587" w14:textId="77777777" w:rsidR="00CB333E" w:rsidRDefault="00CB333E" w:rsidP="00CB333E">
      <w:pPr>
        <w:jc w:val="center"/>
        <w:rPr>
          <w:b/>
          <w:lang w:val="sr-Cyrl-RS"/>
        </w:rPr>
      </w:pPr>
    </w:p>
    <w:p w14:paraId="16B3B37D" w14:textId="77777777" w:rsidR="00CB333E" w:rsidRDefault="00CB333E" w:rsidP="00CB333E">
      <w:pPr>
        <w:jc w:val="center"/>
        <w:rPr>
          <w:b/>
          <w:lang w:val="sr-Cyrl-RS"/>
        </w:rPr>
      </w:pPr>
    </w:p>
    <w:p w14:paraId="06F974EA" w14:textId="77777777" w:rsidR="00CB333E" w:rsidRDefault="00CB333E" w:rsidP="00CB333E">
      <w:pPr>
        <w:jc w:val="center"/>
        <w:rPr>
          <w:b/>
          <w:lang w:val="sr-Cyrl-RS"/>
        </w:rPr>
      </w:pPr>
    </w:p>
    <w:p w14:paraId="2B06F8D2" w14:textId="77777777" w:rsidR="00CB333E" w:rsidRDefault="00CB333E" w:rsidP="00CB333E">
      <w:pPr>
        <w:jc w:val="center"/>
        <w:rPr>
          <w:b/>
          <w:lang w:val="sr-Cyrl-RS"/>
        </w:rPr>
      </w:pPr>
    </w:p>
    <w:p w14:paraId="45845287" w14:textId="77777777" w:rsidR="00CB333E" w:rsidRDefault="00CB333E" w:rsidP="00CB333E">
      <w:pPr>
        <w:jc w:val="center"/>
        <w:rPr>
          <w:b/>
          <w:lang w:val="sr-Cyrl-RS"/>
        </w:rPr>
      </w:pPr>
    </w:p>
    <w:p w14:paraId="005ECE67" w14:textId="77777777" w:rsidR="00CB333E" w:rsidRDefault="00CB333E" w:rsidP="00CB333E">
      <w:pPr>
        <w:jc w:val="center"/>
        <w:rPr>
          <w:b/>
          <w:lang w:val="sr-Cyrl-RS"/>
        </w:rPr>
      </w:pPr>
    </w:p>
    <w:p w14:paraId="5020F239" w14:textId="77777777" w:rsidR="00CB333E" w:rsidRDefault="00CB333E" w:rsidP="00CB333E">
      <w:pPr>
        <w:jc w:val="center"/>
        <w:rPr>
          <w:b/>
          <w:lang w:val="sr-Cyrl-RS"/>
        </w:rPr>
      </w:pPr>
    </w:p>
    <w:p w14:paraId="1AF96661" w14:textId="77777777" w:rsidR="00CB333E" w:rsidRDefault="00CB333E" w:rsidP="00CB333E">
      <w:pPr>
        <w:jc w:val="center"/>
        <w:rPr>
          <w:b/>
          <w:lang w:val="sr-Cyrl-RS"/>
        </w:rPr>
      </w:pPr>
    </w:p>
    <w:p w14:paraId="6CD947CA" w14:textId="77777777" w:rsidR="00CB333E" w:rsidRPr="00D31EE5" w:rsidRDefault="00CB333E" w:rsidP="00CB333E">
      <w:pPr>
        <w:numPr>
          <w:ilvl w:val="0"/>
          <w:numId w:val="12"/>
        </w:numPr>
        <w:jc w:val="center"/>
        <w:rPr>
          <w:b/>
          <w:lang w:val="sr-Cyrl-RS"/>
        </w:rPr>
      </w:pPr>
      <w:r w:rsidRPr="00D31EE5">
        <w:rPr>
          <w:b/>
          <w:lang w:val="sr-Cyrl-RS"/>
        </w:rPr>
        <w:t>ОБРАЗАЦ  Списак извршених послова – стручне референце</w:t>
      </w:r>
    </w:p>
    <w:p w14:paraId="66A40532" w14:textId="77777777" w:rsidR="00CB333E" w:rsidRPr="00D31EE5" w:rsidRDefault="00CB333E" w:rsidP="00CB333E">
      <w:pPr>
        <w:rPr>
          <w:b/>
          <w:lang w:val="sr-Cyrl-RS"/>
        </w:rPr>
      </w:pPr>
    </w:p>
    <w:p w14:paraId="3D682FE6" w14:textId="77777777" w:rsidR="00CB333E" w:rsidRPr="00D31EE5" w:rsidRDefault="00CB333E" w:rsidP="00CB333E">
      <w:pPr>
        <w:jc w:val="center"/>
        <w:rPr>
          <w:b/>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3021"/>
        <w:gridCol w:w="3021"/>
      </w:tblGrid>
      <w:tr w:rsidR="00CB333E" w14:paraId="454A9576" w14:textId="77777777" w:rsidTr="0073676B">
        <w:tc>
          <w:tcPr>
            <w:tcW w:w="3020" w:type="dxa"/>
          </w:tcPr>
          <w:p w14:paraId="61025123" w14:textId="77777777" w:rsidR="00CB333E" w:rsidRDefault="00CB333E" w:rsidP="0073676B">
            <w:pPr>
              <w:jc w:val="center"/>
            </w:pPr>
            <w:r>
              <w:t>Редни број</w:t>
            </w:r>
          </w:p>
        </w:tc>
        <w:tc>
          <w:tcPr>
            <w:tcW w:w="3021" w:type="dxa"/>
          </w:tcPr>
          <w:p w14:paraId="30EF899A" w14:textId="77777777" w:rsidR="00CB333E" w:rsidRDefault="00CB333E" w:rsidP="0073676B">
            <w:pPr>
              <w:jc w:val="center"/>
            </w:pPr>
            <w:r>
              <w:t>Референтни наручилац - купац</w:t>
            </w:r>
          </w:p>
        </w:tc>
        <w:tc>
          <w:tcPr>
            <w:tcW w:w="3021" w:type="dxa"/>
          </w:tcPr>
          <w:p w14:paraId="707EA346" w14:textId="77777777" w:rsidR="00CB333E" w:rsidRDefault="00CB333E" w:rsidP="0073676B">
            <w:pPr>
              <w:jc w:val="center"/>
            </w:pPr>
            <w:r>
              <w:t>Датум имплементације апликације</w:t>
            </w:r>
          </w:p>
        </w:tc>
      </w:tr>
      <w:tr w:rsidR="00CB333E" w14:paraId="142D4BA9" w14:textId="77777777" w:rsidTr="0073676B">
        <w:tc>
          <w:tcPr>
            <w:tcW w:w="3020" w:type="dxa"/>
          </w:tcPr>
          <w:p w14:paraId="5954B266" w14:textId="77777777" w:rsidR="00CB333E" w:rsidRDefault="00CB333E" w:rsidP="0073676B">
            <w:pPr>
              <w:jc w:val="center"/>
            </w:pPr>
            <w:r>
              <w:t>1.</w:t>
            </w:r>
          </w:p>
        </w:tc>
        <w:tc>
          <w:tcPr>
            <w:tcW w:w="3021" w:type="dxa"/>
          </w:tcPr>
          <w:p w14:paraId="214CC76D" w14:textId="77777777" w:rsidR="00CB333E" w:rsidRDefault="00CB333E" w:rsidP="0073676B"/>
        </w:tc>
        <w:tc>
          <w:tcPr>
            <w:tcW w:w="3021" w:type="dxa"/>
          </w:tcPr>
          <w:p w14:paraId="198B684F" w14:textId="77777777" w:rsidR="00CB333E" w:rsidRDefault="00CB333E" w:rsidP="0073676B"/>
        </w:tc>
      </w:tr>
      <w:tr w:rsidR="00CB333E" w14:paraId="28DB4F56" w14:textId="77777777" w:rsidTr="0073676B">
        <w:tc>
          <w:tcPr>
            <w:tcW w:w="3020" w:type="dxa"/>
          </w:tcPr>
          <w:p w14:paraId="28BC4546" w14:textId="77777777" w:rsidR="00CB333E" w:rsidRDefault="00CB333E" w:rsidP="0073676B">
            <w:pPr>
              <w:jc w:val="center"/>
            </w:pPr>
            <w:r>
              <w:t>2.</w:t>
            </w:r>
          </w:p>
        </w:tc>
        <w:tc>
          <w:tcPr>
            <w:tcW w:w="3021" w:type="dxa"/>
          </w:tcPr>
          <w:p w14:paraId="59BA4EB8" w14:textId="77777777" w:rsidR="00CB333E" w:rsidRDefault="00CB333E" w:rsidP="0073676B"/>
        </w:tc>
        <w:tc>
          <w:tcPr>
            <w:tcW w:w="3021" w:type="dxa"/>
          </w:tcPr>
          <w:p w14:paraId="5B6ABCD6" w14:textId="77777777" w:rsidR="00CB333E" w:rsidRDefault="00CB333E" w:rsidP="0073676B"/>
        </w:tc>
      </w:tr>
      <w:tr w:rsidR="00CB333E" w14:paraId="18F45DD1" w14:textId="77777777" w:rsidTr="0073676B">
        <w:tc>
          <w:tcPr>
            <w:tcW w:w="3020" w:type="dxa"/>
          </w:tcPr>
          <w:p w14:paraId="007F57CF" w14:textId="77777777" w:rsidR="00CB333E" w:rsidRDefault="00CB333E" w:rsidP="0073676B">
            <w:pPr>
              <w:jc w:val="center"/>
            </w:pPr>
            <w:r>
              <w:t>3.</w:t>
            </w:r>
          </w:p>
        </w:tc>
        <w:tc>
          <w:tcPr>
            <w:tcW w:w="3021" w:type="dxa"/>
          </w:tcPr>
          <w:p w14:paraId="30585134" w14:textId="77777777" w:rsidR="00CB333E" w:rsidRDefault="00CB333E" w:rsidP="0073676B"/>
        </w:tc>
        <w:tc>
          <w:tcPr>
            <w:tcW w:w="3021" w:type="dxa"/>
          </w:tcPr>
          <w:p w14:paraId="473009CA" w14:textId="77777777" w:rsidR="00CB333E" w:rsidRDefault="00CB333E" w:rsidP="0073676B"/>
        </w:tc>
      </w:tr>
    </w:tbl>
    <w:p w14:paraId="71BFEB65" w14:textId="77777777" w:rsidR="00CB333E" w:rsidRPr="00E164F5" w:rsidRDefault="00CB333E" w:rsidP="00CB333E"/>
    <w:p w14:paraId="6AB6850A" w14:textId="77777777" w:rsidR="00CB333E" w:rsidRDefault="00CB333E" w:rsidP="00CB333E"/>
    <w:p w14:paraId="771ABA81" w14:textId="77777777" w:rsidR="00CB333E" w:rsidRDefault="00CB333E" w:rsidP="00CB333E"/>
    <w:p w14:paraId="5771D9F4" w14:textId="77777777" w:rsidR="00CB333E" w:rsidRDefault="00CB333E" w:rsidP="00CB333E"/>
    <w:p w14:paraId="45C33F7B" w14:textId="77777777" w:rsidR="00CB333E" w:rsidRDefault="00CB333E" w:rsidP="00CB333E">
      <w:pPr>
        <w:rPr>
          <w:lang w:val="sr-Cyrl-RS"/>
        </w:rPr>
      </w:pPr>
      <w:r>
        <w:t xml:space="preserve">Датум </w:t>
      </w:r>
      <w:r>
        <w:tab/>
      </w:r>
      <w:r>
        <w:tab/>
      </w:r>
      <w:r>
        <w:tab/>
      </w:r>
      <w:r>
        <w:tab/>
      </w:r>
      <w:r>
        <w:tab/>
        <w:t>М. П.</w:t>
      </w:r>
      <w:r>
        <w:tab/>
      </w:r>
      <w:r>
        <w:tab/>
        <w:t xml:space="preserve">                Потпис овлашћеног Понуђача</w:t>
      </w:r>
    </w:p>
    <w:p w14:paraId="6E67235A" w14:textId="77777777" w:rsidR="00CB333E" w:rsidRDefault="00CB333E" w:rsidP="00CB333E">
      <w:pPr>
        <w:rPr>
          <w:lang w:val="sr-Cyrl-RS"/>
        </w:rPr>
      </w:pPr>
    </w:p>
    <w:p w14:paraId="05C43374" w14:textId="77777777" w:rsidR="00CB333E" w:rsidRPr="00CB4C1D" w:rsidRDefault="00CB333E" w:rsidP="00CB333E">
      <w:pPr>
        <w:jc w:val="both"/>
        <w:rPr>
          <w:lang w:val="sr-Cyrl-RS"/>
        </w:rPr>
      </w:pPr>
      <w:r>
        <w:rPr>
          <w:lang w:val="sr-Cyrl-RS"/>
        </w:rPr>
        <w:t>Напомена понуђачу:</w:t>
      </w:r>
    </w:p>
    <w:p w14:paraId="52F69114" w14:textId="2D82261F" w:rsidR="00CB333E" w:rsidRPr="00D31EE5" w:rsidRDefault="00CB333E" w:rsidP="00CB333E">
      <w:pPr>
        <w:jc w:val="both"/>
        <w:rPr>
          <w:lang w:val="sr-Cyrl-RS"/>
        </w:rPr>
      </w:pPr>
      <w:r w:rsidRPr="00D31EE5">
        <w:rPr>
          <w:lang w:val="sr-Cyrl-RS"/>
        </w:rPr>
        <w:t>Обра</w:t>
      </w:r>
      <w:r>
        <w:rPr>
          <w:lang w:val="sr-Cyrl-RS"/>
        </w:rPr>
        <w:t>зац</w:t>
      </w:r>
      <w:r w:rsidRPr="00D31EE5">
        <w:rPr>
          <w:lang w:val="sr-Cyrl-RS"/>
        </w:rPr>
        <w:t xml:space="preserve"> Списак извршених послова – стручне референце мора бити попуњен, потписан и оверен печатом референтних наручилаца-купаца.</w:t>
      </w:r>
    </w:p>
    <w:p w14:paraId="58287EFC" w14:textId="77777777" w:rsidR="00CB333E" w:rsidRPr="00D31EE5" w:rsidRDefault="00CB333E" w:rsidP="00CB333E">
      <w:pPr>
        <w:rPr>
          <w:lang w:val="sr-Cyrl-RS"/>
        </w:rPr>
      </w:pPr>
    </w:p>
    <w:p w14:paraId="249C77C5" w14:textId="77777777" w:rsidR="00CB333E" w:rsidRPr="00D31EE5" w:rsidRDefault="00CB333E" w:rsidP="00CB333E">
      <w:pPr>
        <w:rPr>
          <w:lang w:val="sr-Cyrl-RS"/>
        </w:rPr>
      </w:pPr>
    </w:p>
    <w:p w14:paraId="21AB7B76" w14:textId="77777777" w:rsidR="00CB333E" w:rsidRPr="00D31EE5" w:rsidRDefault="00CB333E" w:rsidP="00CB333E">
      <w:pPr>
        <w:rPr>
          <w:lang w:val="sr-Cyrl-RS"/>
        </w:rPr>
      </w:pPr>
    </w:p>
    <w:p w14:paraId="4AAC2EDD" w14:textId="77777777" w:rsidR="00CB333E" w:rsidRPr="00D31EE5" w:rsidRDefault="00CB333E" w:rsidP="00CB333E">
      <w:pPr>
        <w:rPr>
          <w:lang w:val="sr-Cyrl-RS"/>
        </w:rPr>
      </w:pPr>
    </w:p>
    <w:p w14:paraId="4A8EBBB0" w14:textId="77777777" w:rsidR="00CB333E" w:rsidRPr="00D31EE5" w:rsidRDefault="00CB333E" w:rsidP="00CB333E">
      <w:pPr>
        <w:rPr>
          <w:lang w:val="sr-Cyrl-RS"/>
        </w:rPr>
      </w:pPr>
    </w:p>
    <w:p w14:paraId="60C31BE3" w14:textId="77777777" w:rsidR="00CB333E" w:rsidRPr="00D31EE5" w:rsidRDefault="00CB333E" w:rsidP="00CB333E">
      <w:pPr>
        <w:rPr>
          <w:lang w:val="sr-Cyrl-RS"/>
        </w:rPr>
      </w:pPr>
    </w:p>
    <w:p w14:paraId="3811C236" w14:textId="77777777" w:rsidR="00CB333E" w:rsidRPr="00D31EE5" w:rsidRDefault="00CB333E" w:rsidP="00CB333E">
      <w:pPr>
        <w:rPr>
          <w:lang w:val="sr-Cyrl-RS"/>
        </w:rPr>
      </w:pPr>
    </w:p>
    <w:p w14:paraId="1C5456EE" w14:textId="77777777" w:rsidR="00CB333E" w:rsidRPr="00D31EE5" w:rsidRDefault="00CB333E" w:rsidP="00CB333E">
      <w:pPr>
        <w:rPr>
          <w:lang w:val="sr-Cyrl-RS"/>
        </w:rPr>
      </w:pPr>
    </w:p>
    <w:p w14:paraId="6A979C9C" w14:textId="77777777" w:rsidR="00CB333E" w:rsidRPr="00D31EE5" w:rsidRDefault="00CB333E" w:rsidP="00CB333E">
      <w:pPr>
        <w:rPr>
          <w:lang w:val="sr-Cyrl-RS"/>
        </w:rPr>
      </w:pPr>
    </w:p>
    <w:p w14:paraId="555FF6B2" w14:textId="77777777" w:rsidR="00CB333E" w:rsidRPr="00D31EE5" w:rsidRDefault="00CB333E" w:rsidP="00CB333E">
      <w:pPr>
        <w:rPr>
          <w:lang w:val="sr-Cyrl-RS"/>
        </w:rPr>
      </w:pPr>
    </w:p>
    <w:p w14:paraId="5D87E553" w14:textId="77777777" w:rsidR="00CB333E" w:rsidRPr="00D31EE5" w:rsidRDefault="00CB333E" w:rsidP="00CB333E">
      <w:pPr>
        <w:rPr>
          <w:lang w:val="sr-Cyrl-RS"/>
        </w:rPr>
      </w:pPr>
    </w:p>
    <w:p w14:paraId="4175991D" w14:textId="77777777" w:rsidR="00CB333E" w:rsidRPr="00D31EE5" w:rsidRDefault="00CB333E" w:rsidP="00CB333E">
      <w:pPr>
        <w:rPr>
          <w:lang w:val="sr-Cyrl-RS"/>
        </w:rPr>
      </w:pPr>
    </w:p>
    <w:p w14:paraId="577FBFF5" w14:textId="77777777" w:rsidR="00CB333E" w:rsidRPr="00D31EE5" w:rsidRDefault="00CB333E" w:rsidP="00CB333E">
      <w:pPr>
        <w:rPr>
          <w:lang w:val="sr-Cyrl-RS"/>
        </w:rPr>
      </w:pPr>
    </w:p>
    <w:p w14:paraId="5AF3EC59" w14:textId="77777777" w:rsidR="00CB333E" w:rsidRPr="00D31EE5" w:rsidRDefault="00CB333E" w:rsidP="00CB333E">
      <w:pPr>
        <w:rPr>
          <w:lang w:val="sr-Cyrl-RS"/>
        </w:rPr>
      </w:pPr>
    </w:p>
    <w:p w14:paraId="5ABF0412" w14:textId="77777777" w:rsidR="00CB333E" w:rsidRPr="00D31EE5" w:rsidRDefault="00CB333E" w:rsidP="00CB333E">
      <w:pPr>
        <w:rPr>
          <w:lang w:val="sr-Cyrl-RS"/>
        </w:rPr>
      </w:pPr>
    </w:p>
    <w:p w14:paraId="6D0C1C66" w14:textId="77777777" w:rsidR="00CB333E" w:rsidRPr="00D31EE5" w:rsidRDefault="00CB333E" w:rsidP="00CB333E">
      <w:pPr>
        <w:rPr>
          <w:lang w:val="sr-Cyrl-RS"/>
        </w:rPr>
      </w:pPr>
    </w:p>
    <w:p w14:paraId="04AA6A8C" w14:textId="77777777" w:rsidR="00CB333E" w:rsidRPr="00D31EE5" w:rsidRDefault="00CB333E" w:rsidP="00CB333E">
      <w:pPr>
        <w:rPr>
          <w:lang w:val="sr-Cyrl-RS"/>
        </w:rPr>
      </w:pPr>
    </w:p>
    <w:p w14:paraId="18C62925" w14:textId="77777777" w:rsidR="00CB333E" w:rsidRPr="00D31EE5" w:rsidRDefault="00CB333E" w:rsidP="00CB333E">
      <w:pPr>
        <w:rPr>
          <w:lang w:val="sr-Cyrl-RS"/>
        </w:rPr>
      </w:pPr>
    </w:p>
    <w:p w14:paraId="05253155" w14:textId="77777777" w:rsidR="00CB333E" w:rsidRPr="00D31EE5" w:rsidRDefault="00CB333E" w:rsidP="00CB333E">
      <w:pPr>
        <w:rPr>
          <w:lang w:val="sr-Cyrl-RS"/>
        </w:rPr>
      </w:pPr>
    </w:p>
    <w:p w14:paraId="7EE248E4" w14:textId="77777777" w:rsidR="00CB333E" w:rsidRPr="00D31EE5" w:rsidRDefault="00CB333E" w:rsidP="00CB333E">
      <w:pPr>
        <w:rPr>
          <w:lang w:val="sr-Cyrl-RS"/>
        </w:rPr>
      </w:pPr>
    </w:p>
    <w:p w14:paraId="4A1349D0" w14:textId="77777777" w:rsidR="00CB333E" w:rsidRPr="00D31EE5" w:rsidRDefault="00CB333E" w:rsidP="00CB333E">
      <w:pPr>
        <w:rPr>
          <w:lang w:val="sr-Cyrl-RS"/>
        </w:rPr>
      </w:pPr>
    </w:p>
    <w:p w14:paraId="61039B7C" w14:textId="77777777" w:rsidR="00CB333E" w:rsidRPr="00D31EE5" w:rsidRDefault="00CB333E" w:rsidP="00CB333E">
      <w:pPr>
        <w:rPr>
          <w:lang w:val="sr-Cyrl-RS"/>
        </w:rPr>
      </w:pPr>
    </w:p>
    <w:p w14:paraId="6270C59A" w14:textId="77777777" w:rsidR="00CB333E" w:rsidRPr="00D31EE5" w:rsidRDefault="00CB333E" w:rsidP="00CB333E">
      <w:pPr>
        <w:rPr>
          <w:lang w:val="sr-Cyrl-RS"/>
        </w:rPr>
      </w:pPr>
    </w:p>
    <w:p w14:paraId="1B5991D2" w14:textId="77777777" w:rsidR="00CB333E" w:rsidRPr="00D31EE5" w:rsidRDefault="00CB333E" w:rsidP="00CB333E">
      <w:pPr>
        <w:rPr>
          <w:lang w:val="sr-Cyrl-RS"/>
        </w:rPr>
      </w:pPr>
    </w:p>
    <w:p w14:paraId="563BD5D7" w14:textId="77777777" w:rsidR="00CB333E" w:rsidRPr="00D31EE5" w:rsidRDefault="00CB333E" w:rsidP="00CB333E">
      <w:pPr>
        <w:rPr>
          <w:lang w:val="sr-Cyrl-RS"/>
        </w:rPr>
      </w:pPr>
    </w:p>
    <w:p w14:paraId="50878DEB" w14:textId="77777777" w:rsidR="00CB333E" w:rsidRPr="00D31EE5" w:rsidRDefault="00CB333E" w:rsidP="00CB333E">
      <w:pPr>
        <w:rPr>
          <w:lang w:val="sr-Cyrl-RS"/>
        </w:rPr>
      </w:pPr>
    </w:p>
    <w:p w14:paraId="7B5C5106" w14:textId="77777777" w:rsidR="00CB333E" w:rsidRPr="00D31EE5" w:rsidRDefault="00CB333E" w:rsidP="00CB333E">
      <w:pPr>
        <w:rPr>
          <w:lang w:val="sr-Cyrl-RS"/>
        </w:rPr>
      </w:pPr>
    </w:p>
    <w:p w14:paraId="1F9D5F86" w14:textId="77777777" w:rsidR="00CB333E" w:rsidRPr="00D31EE5" w:rsidRDefault="00CB333E" w:rsidP="00CB333E">
      <w:pPr>
        <w:rPr>
          <w:lang w:val="sr-Cyrl-RS"/>
        </w:rPr>
      </w:pPr>
    </w:p>
    <w:p w14:paraId="73665365" w14:textId="77777777" w:rsidR="00CB333E" w:rsidRPr="00D31EE5" w:rsidRDefault="00CB333E" w:rsidP="00CB333E">
      <w:pPr>
        <w:rPr>
          <w:lang w:val="sr-Cyrl-RS"/>
        </w:rPr>
      </w:pPr>
    </w:p>
    <w:p w14:paraId="379A40FA" w14:textId="77777777" w:rsidR="00CB333E" w:rsidRPr="00D31EE5" w:rsidRDefault="00CB333E" w:rsidP="00CB333E">
      <w:pPr>
        <w:rPr>
          <w:lang w:val="sr-Cyrl-RS"/>
        </w:rPr>
      </w:pPr>
    </w:p>
    <w:p w14:paraId="33BB9741" w14:textId="77777777" w:rsidR="00CB333E" w:rsidRPr="00D31EE5" w:rsidRDefault="00CB333E" w:rsidP="00CB333E">
      <w:pPr>
        <w:rPr>
          <w:lang w:val="sr-Cyrl-RS"/>
        </w:rPr>
      </w:pPr>
    </w:p>
    <w:p w14:paraId="3EA669B0" w14:textId="77777777" w:rsidR="00CB333E" w:rsidRPr="00D31EE5" w:rsidRDefault="00CB333E" w:rsidP="00CB333E">
      <w:pPr>
        <w:rPr>
          <w:lang w:val="sr-Cyrl-RS"/>
        </w:rPr>
      </w:pPr>
    </w:p>
    <w:p w14:paraId="11314CF2" w14:textId="77777777" w:rsidR="00CB333E" w:rsidRPr="00D31EE5" w:rsidRDefault="00CB333E" w:rsidP="00CB333E">
      <w:pPr>
        <w:rPr>
          <w:lang w:val="sr-Cyrl-RS"/>
        </w:rPr>
      </w:pPr>
    </w:p>
    <w:p w14:paraId="2B61A8BF" w14:textId="77777777" w:rsidR="00CB333E" w:rsidRPr="00D31EE5" w:rsidRDefault="00CB333E" w:rsidP="00CB333E">
      <w:pPr>
        <w:rPr>
          <w:lang w:val="sr-Cyrl-RS"/>
        </w:rPr>
      </w:pPr>
    </w:p>
    <w:p w14:paraId="5C937024" w14:textId="77777777" w:rsidR="00CB333E" w:rsidRPr="00D31EE5" w:rsidRDefault="00CB333E" w:rsidP="00CB333E">
      <w:pPr>
        <w:rPr>
          <w:lang w:val="sr-Cyrl-RS"/>
        </w:rPr>
      </w:pPr>
    </w:p>
    <w:p w14:paraId="1F41FD3B" w14:textId="77777777" w:rsidR="00CB333E" w:rsidRPr="005531AF" w:rsidRDefault="00CB333E" w:rsidP="00CB333E">
      <w:pPr>
        <w:numPr>
          <w:ilvl w:val="0"/>
          <w:numId w:val="12"/>
        </w:numPr>
        <w:rPr>
          <w:b/>
        </w:rPr>
      </w:pPr>
      <w:r w:rsidRPr="005531AF">
        <w:rPr>
          <w:b/>
        </w:rPr>
        <w:t>ОБРАЗАЦ  Потврда о референтним пословима</w:t>
      </w:r>
    </w:p>
    <w:p w14:paraId="419C8658" w14:textId="77777777" w:rsidR="00CB333E" w:rsidRDefault="00CB333E" w:rsidP="00CB333E"/>
    <w:p w14:paraId="2CDAA381" w14:textId="77777777" w:rsidR="00CB333E" w:rsidRDefault="00CB333E" w:rsidP="00CB333E">
      <w:pPr>
        <w:jc w:val="both"/>
      </w:pPr>
      <w:r>
        <w:t>Наручила-купац предметних послова:_________________________________________ (</w:t>
      </w:r>
      <w:r w:rsidRPr="008F778F">
        <w:rPr>
          <w:i/>
        </w:rPr>
        <w:t>назив и адреса</w:t>
      </w:r>
      <w:r>
        <w:t>).</w:t>
      </w:r>
    </w:p>
    <w:p w14:paraId="5ABF54EB" w14:textId="77777777" w:rsidR="00CB333E" w:rsidRDefault="00CB333E" w:rsidP="00CB333E">
      <w:pPr>
        <w:jc w:val="both"/>
      </w:pPr>
      <w:r>
        <w:t>Лице за контакт: ________________________________________________ (</w:t>
      </w:r>
      <w:r w:rsidRPr="008F778F">
        <w:rPr>
          <w:i/>
        </w:rPr>
        <w:t>име, презиме, контакт телефон</w:t>
      </w:r>
      <w:r>
        <w:t>).</w:t>
      </w:r>
    </w:p>
    <w:p w14:paraId="79299907" w14:textId="77777777" w:rsidR="00CB333E" w:rsidRDefault="00CB333E" w:rsidP="00CB333E">
      <w:pPr>
        <w:jc w:val="both"/>
      </w:pPr>
      <w:r>
        <w:t>Овим путем потврђујем да је ______________________________________________ (</w:t>
      </w:r>
      <w:r w:rsidRPr="008F778F">
        <w:rPr>
          <w:i/>
        </w:rPr>
        <w:t>навести назив Понуђача</w:t>
      </w:r>
      <w:r>
        <w:t>) за наше потребе извршио послове имплементације апликације дана __________________________________ (</w:t>
      </w:r>
      <w:r w:rsidRPr="008F778F">
        <w:rPr>
          <w:i/>
        </w:rPr>
        <w:t>навести датум имплементације</w:t>
      </w:r>
      <w:r>
        <w:t>) у договореном року, обиму и квалитету, а да у гарантном року није било рекламација на исту.</w:t>
      </w:r>
    </w:p>
    <w:p w14:paraId="4BE0A3B1" w14:textId="77777777" w:rsidR="00CB333E" w:rsidRDefault="00CB333E" w:rsidP="00CB333E">
      <w:pPr>
        <w:jc w:val="both"/>
        <w:rPr>
          <w:lang w:val="sr-Cyrl-RS"/>
        </w:rPr>
      </w:pPr>
    </w:p>
    <w:p w14:paraId="03F4AAC6" w14:textId="77777777" w:rsidR="00CB333E" w:rsidRPr="00CB4C1D" w:rsidRDefault="00CB333E" w:rsidP="00CB333E">
      <w:pPr>
        <w:jc w:val="both"/>
        <w:rPr>
          <w:lang w:val="sr-Cyrl-RS"/>
        </w:rPr>
      </w:pPr>
      <w:r>
        <w:rPr>
          <w:lang w:val="sr-Cyrl-RS"/>
        </w:rPr>
        <w:t>Напомена понуђачу:</w:t>
      </w:r>
    </w:p>
    <w:p w14:paraId="5C482FDD" w14:textId="77777777" w:rsidR="00CB333E" w:rsidRPr="00D31EE5" w:rsidRDefault="00CB333E" w:rsidP="00CB333E">
      <w:pPr>
        <w:jc w:val="both"/>
        <w:rPr>
          <w:lang w:val="sr-Cyrl-RS"/>
        </w:rPr>
      </w:pPr>
      <w:r w:rsidRPr="00D31EE5">
        <w:rPr>
          <w:lang w:val="sr-Cyrl-RS"/>
        </w:rPr>
        <w:t>Обрасци Потврда о референтним пословима  мора бити попуњен, потписан и оверен печатом референтних наручилаца-купаца.</w:t>
      </w:r>
    </w:p>
    <w:p w14:paraId="58612B7E" w14:textId="77777777" w:rsidR="00CB333E" w:rsidRPr="007B124D" w:rsidRDefault="00CB333E" w:rsidP="00CB333E">
      <w:pPr>
        <w:pStyle w:val="ListParagraph"/>
        <w:ind w:left="0"/>
        <w:jc w:val="both"/>
        <w:rPr>
          <w:bCs/>
          <w:iCs/>
          <w:color w:val="auto"/>
          <w:lang w:val="sr-Cyrl-CS"/>
        </w:rPr>
      </w:pPr>
    </w:p>
    <w:p w14:paraId="22CE646E" w14:textId="77777777" w:rsidR="00CB333E" w:rsidRDefault="00CB333E" w:rsidP="00CB333E">
      <w:pPr>
        <w:pStyle w:val="ListParagraph"/>
        <w:ind w:left="0"/>
        <w:jc w:val="both"/>
        <w:rPr>
          <w:bCs/>
          <w:i/>
          <w:iCs/>
          <w:color w:val="auto"/>
          <w:lang w:val="sr-Cyrl-CS"/>
        </w:rPr>
      </w:pPr>
    </w:p>
    <w:p w14:paraId="62EF99C3" w14:textId="77777777" w:rsidR="00CB333E" w:rsidRDefault="00CB333E" w:rsidP="00CB333E">
      <w:pPr>
        <w:pStyle w:val="ListParagraph"/>
        <w:ind w:left="0"/>
        <w:jc w:val="both"/>
        <w:rPr>
          <w:bCs/>
          <w:i/>
          <w:iCs/>
          <w:color w:val="auto"/>
          <w:lang w:val="sr-Cyrl-CS"/>
        </w:rPr>
      </w:pPr>
    </w:p>
    <w:p w14:paraId="1CEACAD3" w14:textId="77777777" w:rsidR="00CB333E" w:rsidRDefault="00CB333E" w:rsidP="00CB333E">
      <w:pPr>
        <w:pStyle w:val="ListParagraph"/>
        <w:ind w:left="0"/>
        <w:jc w:val="both"/>
        <w:rPr>
          <w:bCs/>
          <w:i/>
          <w:iCs/>
          <w:color w:val="auto"/>
          <w:lang w:val="sr-Cyrl-CS"/>
        </w:rPr>
      </w:pPr>
    </w:p>
    <w:p w14:paraId="7673B33A" w14:textId="77777777" w:rsidR="00CB333E" w:rsidRDefault="00CB333E" w:rsidP="00CB333E">
      <w:pPr>
        <w:pStyle w:val="ListParagraph"/>
        <w:ind w:left="0"/>
        <w:jc w:val="both"/>
        <w:rPr>
          <w:bCs/>
          <w:i/>
          <w:iCs/>
          <w:color w:val="auto"/>
          <w:lang w:val="sr-Cyrl-CS"/>
        </w:rPr>
      </w:pPr>
    </w:p>
    <w:p w14:paraId="4FAFA936" w14:textId="77777777" w:rsidR="00CB333E" w:rsidRDefault="00CB333E" w:rsidP="00CB333E">
      <w:pPr>
        <w:pStyle w:val="ListParagraph"/>
        <w:ind w:left="0"/>
        <w:jc w:val="both"/>
        <w:rPr>
          <w:bCs/>
          <w:i/>
          <w:iCs/>
          <w:color w:val="auto"/>
          <w:lang w:val="sr-Cyrl-CS"/>
        </w:rPr>
      </w:pPr>
    </w:p>
    <w:p w14:paraId="20FB6140" w14:textId="77777777" w:rsidR="00CB333E" w:rsidRDefault="00CB333E" w:rsidP="00CB333E">
      <w:pPr>
        <w:pStyle w:val="ListParagraph"/>
        <w:ind w:left="0"/>
        <w:jc w:val="both"/>
        <w:rPr>
          <w:bCs/>
          <w:i/>
          <w:iCs/>
          <w:color w:val="auto"/>
          <w:lang w:val="sr-Cyrl-CS"/>
        </w:rPr>
      </w:pPr>
    </w:p>
    <w:p w14:paraId="66CE858D" w14:textId="77777777" w:rsidR="00CB333E" w:rsidRDefault="00CB333E" w:rsidP="00CB333E">
      <w:pPr>
        <w:pStyle w:val="ListParagraph"/>
        <w:ind w:left="0"/>
        <w:jc w:val="both"/>
        <w:rPr>
          <w:bCs/>
          <w:i/>
          <w:iCs/>
          <w:color w:val="auto"/>
          <w:lang w:val="sr-Cyrl-CS"/>
        </w:rPr>
      </w:pPr>
    </w:p>
    <w:p w14:paraId="1BE65FFF" w14:textId="77777777" w:rsidR="00CB333E" w:rsidRDefault="00CB333E" w:rsidP="00CB333E">
      <w:pPr>
        <w:pStyle w:val="ListParagraph"/>
        <w:ind w:left="0"/>
        <w:jc w:val="both"/>
        <w:rPr>
          <w:bCs/>
          <w:i/>
          <w:iCs/>
          <w:color w:val="auto"/>
          <w:lang w:val="sr-Cyrl-CS"/>
        </w:rPr>
      </w:pPr>
    </w:p>
    <w:p w14:paraId="6FFD7115" w14:textId="77777777" w:rsidR="00CB333E" w:rsidRDefault="00CB333E" w:rsidP="00CB333E">
      <w:pPr>
        <w:pStyle w:val="ListParagraph"/>
        <w:ind w:left="0"/>
        <w:jc w:val="both"/>
        <w:rPr>
          <w:bCs/>
          <w:i/>
          <w:iCs/>
          <w:color w:val="auto"/>
          <w:lang w:val="sr-Cyrl-CS"/>
        </w:rPr>
      </w:pPr>
    </w:p>
    <w:p w14:paraId="68E81C5A" w14:textId="77777777" w:rsidR="00CB333E" w:rsidRDefault="00CB333E" w:rsidP="00CB333E">
      <w:pPr>
        <w:pStyle w:val="ListParagraph"/>
        <w:ind w:left="0"/>
        <w:jc w:val="both"/>
        <w:rPr>
          <w:bCs/>
          <w:i/>
          <w:iCs/>
          <w:color w:val="auto"/>
          <w:lang w:val="sr-Cyrl-CS"/>
        </w:rPr>
      </w:pPr>
    </w:p>
    <w:p w14:paraId="2B948DED" w14:textId="77777777" w:rsidR="00CB333E" w:rsidRDefault="00CB333E" w:rsidP="00CB333E">
      <w:pPr>
        <w:pStyle w:val="ListParagraph"/>
        <w:ind w:left="0"/>
        <w:jc w:val="both"/>
        <w:rPr>
          <w:bCs/>
          <w:i/>
          <w:iCs/>
          <w:color w:val="auto"/>
          <w:lang w:val="sr-Cyrl-CS"/>
        </w:rPr>
      </w:pPr>
    </w:p>
    <w:p w14:paraId="7D157FC8" w14:textId="77777777" w:rsidR="00CB333E" w:rsidRDefault="00CB333E" w:rsidP="00CB333E">
      <w:pPr>
        <w:pStyle w:val="ListParagraph"/>
        <w:ind w:left="0"/>
        <w:jc w:val="both"/>
        <w:rPr>
          <w:bCs/>
          <w:i/>
          <w:iCs/>
          <w:color w:val="auto"/>
          <w:lang w:val="sr-Cyrl-CS"/>
        </w:rPr>
      </w:pPr>
    </w:p>
    <w:p w14:paraId="3CD40ED2" w14:textId="77777777" w:rsidR="00CB333E" w:rsidRDefault="00CB333E" w:rsidP="00CB333E">
      <w:pPr>
        <w:pStyle w:val="ListParagraph"/>
        <w:ind w:left="0"/>
        <w:jc w:val="both"/>
        <w:rPr>
          <w:bCs/>
          <w:i/>
          <w:iCs/>
          <w:color w:val="auto"/>
          <w:lang w:val="sr-Cyrl-CS"/>
        </w:rPr>
      </w:pPr>
    </w:p>
    <w:p w14:paraId="2E496F2C" w14:textId="77777777" w:rsidR="00CB333E" w:rsidRDefault="00CB333E" w:rsidP="00CB333E">
      <w:pPr>
        <w:pStyle w:val="ListParagraph"/>
        <w:ind w:left="0"/>
        <w:jc w:val="both"/>
        <w:rPr>
          <w:bCs/>
          <w:i/>
          <w:iCs/>
          <w:color w:val="auto"/>
          <w:lang w:val="sr-Cyrl-CS"/>
        </w:rPr>
      </w:pPr>
    </w:p>
    <w:p w14:paraId="523ABF81" w14:textId="77777777" w:rsidR="00CB333E" w:rsidRDefault="00CB333E" w:rsidP="00CB333E">
      <w:pPr>
        <w:pStyle w:val="ListParagraph"/>
        <w:ind w:left="0"/>
        <w:jc w:val="both"/>
        <w:rPr>
          <w:bCs/>
          <w:i/>
          <w:iCs/>
          <w:color w:val="auto"/>
          <w:lang w:val="sr-Cyrl-CS"/>
        </w:rPr>
      </w:pPr>
    </w:p>
    <w:p w14:paraId="32D18D82" w14:textId="77777777" w:rsidR="00CB333E" w:rsidRDefault="00CB333E" w:rsidP="00CB333E">
      <w:pPr>
        <w:pStyle w:val="ListParagraph"/>
        <w:ind w:left="0"/>
        <w:jc w:val="both"/>
        <w:rPr>
          <w:bCs/>
          <w:i/>
          <w:iCs/>
          <w:color w:val="auto"/>
          <w:lang w:val="sr-Cyrl-CS"/>
        </w:rPr>
      </w:pPr>
    </w:p>
    <w:p w14:paraId="2C2E7F4E" w14:textId="77777777" w:rsidR="00CB333E" w:rsidRDefault="00CB333E" w:rsidP="00CB333E">
      <w:pPr>
        <w:pStyle w:val="ListParagraph"/>
        <w:ind w:left="0"/>
        <w:jc w:val="both"/>
        <w:rPr>
          <w:bCs/>
          <w:i/>
          <w:iCs/>
          <w:color w:val="auto"/>
          <w:lang w:val="sr-Cyrl-CS"/>
        </w:rPr>
      </w:pPr>
    </w:p>
    <w:p w14:paraId="0ED6AD54" w14:textId="77777777" w:rsidR="00CB333E" w:rsidRDefault="00CB333E" w:rsidP="00CB333E">
      <w:pPr>
        <w:pStyle w:val="ListParagraph"/>
        <w:ind w:left="0"/>
        <w:jc w:val="both"/>
        <w:rPr>
          <w:bCs/>
          <w:i/>
          <w:iCs/>
          <w:color w:val="auto"/>
          <w:lang w:val="sr-Cyrl-CS"/>
        </w:rPr>
      </w:pPr>
    </w:p>
    <w:p w14:paraId="5CC428C2" w14:textId="77777777" w:rsidR="00CB333E" w:rsidRDefault="00CB333E" w:rsidP="00CB333E">
      <w:pPr>
        <w:pStyle w:val="ListParagraph"/>
        <w:ind w:left="0"/>
        <w:jc w:val="both"/>
        <w:rPr>
          <w:bCs/>
          <w:i/>
          <w:iCs/>
          <w:color w:val="auto"/>
          <w:lang w:val="sr-Cyrl-CS"/>
        </w:rPr>
      </w:pPr>
    </w:p>
    <w:p w14:paraId="6C5C91FC" w14:textId="77777777" w:rsidR="00CB333E" w:rsidRDefault="00CB333E" w:rsidP="00CB333E">
      <w:pPr>
        <w:pStyle w:val="ListParagraph"/>
        <w:ind w:left="0"/>
        <w:jc w:val="both"/>
        <w:rPr>
          <w:bCs/>
          <w:i/>
          <w:iCs/>
          <w:color w:val="auto"/>
          <w:lang w:val="sr-Cyrl-CS"/>
        </w:rPr>
      </w:pPr>
    </w:p>
    <w:p w14:paraId="365965E3" w14:textId="77777777" w:rsidR="00CB333E" w:rsidRDefault="00CB333E" w:rsidP="00CB333E">
      <w:pPr>
        <w:pStyle w:val="ListParagraph"/>
        <w:ind w:left="0"/>
        <w:jc w:val="both"/>
        <w:rPr>
          <w:bCs/>
          <w:i/>
          <w:iCs/>
          <w:color w:val="auto"/>
          <w:lang w:val="sr-Cyrl-CS"/>
        </w:rPr>
      </w:pPr>
    </w:p>
    <w:p w14:paraId="1EA67A54" w14:textId="77777777" w:rsidR="00CB333E" w:rsidRDefault="00CB333E" w:rsidP="00CB333E">
      <w:pPr>
        <w:pStyle w:val="ListParagraph"/>
        <w:ind w:left="0"/>
        <w:jc w:val="both"/>
        <w:rPr>
          <w:bCs/>
          <w:i/>
          <w:iCs/>
          <w:color w:val="auto"/>
          <w:lang w:val="sr-Cyrl-CS"/>
        </w:rPr>
      </w:pPr>
    </w:p>
    <w:p w14:paraId="73AF9937" w14:textId="77777777" w:rsidR="00CB333E" w:rsidRDefault="00CB333E" w:rsidP="00CB333E">
      <w:pPr>
        <w:pStyle w:val="ListParagraph"/>
        <w:ind w:left="0"/>
        <w:jc w:val="both"/>
        <w:rPr>
          <w:bCs/>
          <w:i/>
          <w:iCs/>
          <w:color w:val="auto"/>
          <w:lang w:val="sr-Cyrl-CS"/>
        </w:rPr>
      </w:pPr>
    </w:p>
    <w:p w14:paraId="3295D5BB" w14:textId="77777777" w:rsidR="00CB333E" w:rsidRDefault="00CB333E" w:rsidP="00CB333E">
      <w:pPr>
        <w:pStyle w:val="ListParagraph"/>
        <w:ind w:left="0"/>
        <w:jc w:val="both"/>
        <w:rPr>
          <w:bCs/>
          <w:i/>
          <w:iCs/>
          <w:color w:val="auto"/>
          <w:lang w:val="sr-Cyrl-CS"/>
        </w:rPr>
      </w:pPr>
    </w:p>
    <w:p w14:paraId="39353F6D" w14:textId="77777777" w:rsidR="00CB333E" w:rsidRDefault="00CB333E" w:rsidP="00CB333E">
      <w:pPr>
        <w:pStyle w:val="ListParagraph"/>
        <w:ind w:left="0"/>
        <w:jc w:val="both"/>
        <w:rPr>
          <w:bCs/>
          <w:i/>
          <w:iCs/>
          <w:color w:val="auto"/>
          <w:lang w:val="sr-Cyrl-CS"/>
        </w:rPr>
      </w:pPr>
    </w:p>
    <w:p w14:paraId="4ACEFFEE" w14:textId="77777777" w:rsidR="00CB333E" w:rsidRDefault="00CB333E" w:rsidP="00CB333E">
      <w:pPr>
        <w:pStyle w:val="ListParagraph"/>
        <w:ind w:left="0"/>
        <w:jc w:val="both"/>
        <w:rPr>
          <w:bCs/>
          <w:i/>
          <w:iCs/>
          <w:color w:val="auto"/>
          <w:lang w:val="sr-Cyrl-CS"/>
        </w:rPr>
      </w:pPr>
    </w:p>
    <w:p w14:paraId="023D244F" w14:textId="77777777" w:rsidR="00CB333E" w:rsidRDefault="00CB333E" w:rsidP="00CB333E">
      <w:pPr>
        <w:pStyle w:val="ListParagraph"/>
        <w:ind w:left="0"/>
        <w:jc w:val="both"/>
        <w:rPr>
          <w:bCs/>
          <w:i/>
          <w:iCs/>
          <w:color w:val="auto"/>
          <w:lang w:val="sr-Cyrl-CS"/>
        </w:rPr>
      </w:pPr>
    </w:p>
    <w:p w14:paraId="7EA68BD0" w14:textId="77777777" w:rsidR="00CB333E" w:rsidRDefault="00CB333E" w:rsidP="00CB333E">
      <w:pPr>
        <w:pStyle w:val="ListParagraph"/>
        <w:ind w:left="0"/>
        <w:jc w:val="both"/>
        <w:rPr>
          <w:bCs/>
          <w:i/>
          <w:iCs/>
          <w:color w:val="auto"/>
          <w:lang w:val="sr-Cyrl-CS"/>
        </w:rPr>
      </w:pPr>
    </w:p>
    <w:p w14:paraId="564EB5B5" w14:textId="77777777" w:rsidR="00CB333E" w:rsidRDefault="00CB333E" w:rsidP="00CB333E">
      <w:pPr>
        <w:pStyle w:val="ListParagraph"/>
        <w:ind w:left="0"/>
        <w:jc w:val="both"/>
        <w:rPr>
          <w:bCs/>
          <w:i/>
          <w:iCs/>
          <w:color w:val="auto"/>
          <w:lang w:val="sr-Cyrl-CS"/>
        </w:rPr>
      </w:pPr>
    </w:p>
    <w:p w14:paraId="249DB700" w14:textId="77777777" w:rsidR="00CB333E" w:rsidRDefault="00CB333E" w:rsidP="00CB333E">
      <w:pPr>
        <w:pStyle w:val="ListParagraph"/>
        <w:ind w:left="0"/>
        <w:jc w:val="both"/>
        <w:rPr>
          <w:bCs/>
          <w:i/>
          <w:iCs/>
          <w:color w:val="auto"/>
          <w:lang w:val="sr-Cyrl-CS"/>
        </w:rPr>
      </w:pPr>
    </w:p>
    <w:p w14:paraId="51823119" w14:textId="77777777" w:rsidR="00CB333E" w:rsidRDefault="00CB333E" w:rsidP="00CB333E">
      <w:pPr>
        <w:pStyle w:val="ListParagraph"/>
        <w:ind w:left="0"/>
        <w:jc w:val="both"/>
        <w:rPr>
          <w:bCs/>
          <w:i/>
          <w:iCs/>
          <w:color w:val="auto"/>
          <w:lang w:val="sr-Cyrl-CS"/>
        </w:rPr>
      </w:pPr>
    </w:p>
    <w:p w14:paraId="0AA26B78" w14:textId="77777777" w:rsidR="00CB333E" w:rsidRDefault="00CB333E" w:rsidP="00CB333E">
      <w:pPr>
        <w:pStyle w:val="ListParagraph"/>
        <w:ind w:left="0"/>
        <w:jc w:val="both"/>
        <w:rPr>
          <w:bCs/>
          <w:i/>
          <w:iCs/>
          <w:color w:val="auto"/>
          <w:lang w:val="sr-Cyrl-CS"/>
        </w:rPr>
      </w:pPr>
    </w:p>
    <w:p w14:paraId="708CC836" w14:textId="77777777" w:rsidR="00CB333E" w:rsidRDefault="00CB333E" w:rsidP="00CB333E">
      <w:pPr>
        <w:pStyle w:val="ListParagraph"/>
        <w:ind w:left="0"/>
        <w:jc w:val="both"/>
        <w:rPr>
          <w:bCs/>
          <w:i/>
          <w:iCs/>
          <w:color w:val="auto"/>
          <w:lang w:val="sr-Cyrl-CS"/>
        </w:rPr>
      </w:pPr>
    </w:p>
    <w:p w14:paraId="63E9B9AC" w14:textId="77777777" w:rsidR="00CB333E" w:rsidRDefault="00CB333E" w:rsidP="00CB333E">
      <w:pPr>
        <w:pStyle w:val="ListParagraph"/>
        <w:ind w:left="0"/>
        <w:jc w:val="both"/>
        <w:rPr>
          <w:bCs/>
          <w:i/>
          <w:iCs/>
          <w:color w:val="auto"/>
          <w:lang w:val="sr-Cyrl-CS"/>
        </w:rPr>
      </w:pPr>
    </w:p>
    <w:p w14:paraId="1884F7A5" w14:textId="77777777" w:rsidR="00CB333E" w:rsidRDefault="00CB333E" w:rsidP="00CB333E">
      <w:pPr>
        <w:shd w:val="clear" w:color="auto" w:fill="C6D9F1"/>
        <w:ind w:left="360"/>
        <w:jc w:val="center"/>
        <w:rPr>
          <w:b/>
          <w:sz w:val="22"/>
          <w:szCs w:val="22"/>
          <w:lang w:val="sr-Cyrl-CS"/>
        </w:rPr>
      </w:pPr>
    </w:p>
    <w:p w14:paraId="401D2798" w14:textId="77777777" w:rsidR="00CB333E" w:rsidRDefault="00CB333E" w:rsidP="00CB333E">
      <w:pPr>
        <w:shd w:val="clear" w:color="auto" w:fill="C6D9F1"/>
        <w:ind w:left="360"/>
        <w:jc w:val="center"/>
        <w:rPr>
          <w:b/>
          <w:sz w:val="22"/>
          <w:szCs w:val="22"/>
          <w:lang w:val="sr-Cyrl-CS"/>
        </w:rPr>
      </w:pPr>
      <w:r>
        <w:rPr>
          <w:b/>
          <w:sz w:val="22"/>
          <w:szCs w:val="22"/>
          <w:lang w:val="sr-Latn-CS"/>
        </w:rPr>
        <w:t xml:space="preserve">VII   </w:t>
      </w:r>
      <w:r w:rsidRPr="00CC4607">
        <w:rPr>
          <w:b/>
          <w:sz w:val="22"/>
          <w:szCs w:val="22"/>
          <w:lang w:val="sr-Cyrl-CS"/>
        </w:rPr>
        <w:t>МОДЕЛ УГОВОРА</w:t>
      </w:r>
      <w:r>
        <w:rPr>
          <w:b/>
          <w:sz w:val="22"/>
          <w:szCs w:val="22"/>
          <w:lang w:val="sr-Cyrl-CS"/>
        </w:rPr>
        <w:t xml:space="preserve">  </w:t>
      </w:r>
    </w:p>
    <w:p w14:paraId="3984C3F7" w14:textId="77777777" w:rsidR="00CB333E" w:rsidRPr="00CC4607" w:rsidRDefault="00CB333E" w:rsidP="00CB333E">
      <w:pPr>
        <w:shd w:val="clear" w:color="auto" w:fill="C6D9F1"/>
        <w:ind w:left="360"/>
        <w:jc w:val="center"/>
        <w:rPr>
          <w:b/>
          <w:bCs/>
          <w:iCs/>
          <w:lang w:val="sr-Cyrl-CS"/>
        </w:rPr>
      </w:pPr>
    </w:p>
    <w:p w14:paraId="355EBB17" w14:textId="77777777" w:rsidR="00CB333E" w:rsidRDefault="00CB333E" w:rsidP="00CB333E">
      <w:pPr>
        <w:pStyle w:val="ListParagraph"/>
        <w:ind w:left="0"/>
        <w:jc w:val="both"/>
        <w:rPr>
          <w:bCs/>
          <w:i/>
          <w:iCs/>
          <w:color w:val="auto"/>
          <w:lang w:val="sr-Cyrl-CS"/>
        </w:rPr>
      </w:pPr>
    </w:p>
    <w:p w14:paraId="0E3C2B77" w14:textId="77777777" w:rsidR="00CB333E" w:rsidRDefault="00CB333E" w:rsidP="00CB333E">
      <w:pPr>
        <w:rPr>
          <w:b/>
          <w:iCs/>
          <w:lang w:val="sr-Cyrl-CS"/>
        </w:rPr>
      </w:pPr>
    </w:p>
    <w:p w14:paraId="355C19FF" w14:textId="77777777" w:rsidR="00CB333E" w:rsidRPr="00D31EE5" w:rsidRDefault="00CB333E" w:rsidP="00CB333E">
      <w:pPr>
        <w:jc w:val="center"/>
        <w:rPr>
          <w:iCs/>
          <w:lang w:val="sr-Cyrl-CS"/>
        </w:rPr>
      </w:pPr>
      <w:r w:rsidRPr="00D31EE5">
        <w:rPr>
          <w:b/>
          <w:iCs/>
          <w:lang w:val="sr-Cyrl-CS"/>
        </w:rPr>
        <w:t>Закључен између:</w:t>
      </w:r>
    </w:p>
    <w:p w14:paraId="295E1418" w14:textId="77777777" w:rsidR="00CB333E" w:rsidRDefault="00CB333E" w:rsidP="00CB333E">
      <w:pPr>
        <w:jc w:val="both"/>
        <w:rPr>
          <w:iCs/>
          <w:lang w:val="sr-Cyrl-CS"/>
        </w:rPr>
      </w:pPr>
      <w:r w:rsidRPr="00C6700E">
        <w:rPr>
          <w:iCs/>
          <w:lang w:val="sr-Cyrl-CS"/>
        </w:rPr>
        <w:t xml:space="preserve">Наручиоца </w:t>
      </w:r>
      <w:r>
        <w:rPr>
          <w:iCs/>
          <w:lang w:val="sr-Cyrl-CS"/>
        </w:rPr>
        <w:t xml:space="preserve"> Галерија слика ,,Сава Шумановић“ у Шиду</w:t>
      </w:r>
      <w:r w:rsidRPr="00C6700E">
        <w:rPr>
          <w:iCs/>
          <w:lang w:val="sr-Cyrl-CS"/>
        </w:rPr>
        <w:t xml:space="preserve">, са седиштем у </w:t>
      </w:r>
      <w:r>
        <w:rPr>
          <w:iCs/>
          <w:lang w:val="sr-Cyrl-CS"/>
        </w:rPr>
        <w:t>Шиду</w:t>
      </w:r>
      <w:r w:rsidRPr="00C6700E">
        <w:rPr>
          <w:iCs/>
          <w:lang w:val="sr-Cyrl-CS"/>
        </w:rPr>
        <w:t>, улица</w:t>
      </w:r>
      <w:r>
        <w:rPr>
          <w:iCs/>
          <w:lang w:val="sr-Cyrl-CS"/>
        </w:rPr>
        <w:t xml:space="preserve"> Светог Саве бр.7</w:t>
      </w:r>
      <w:r w:rsidRPr="00C6700E">
        <w:rPr>
          <w:iCs/>
          <w:lang w:val="sr-Cyrl-CS"/>
        </w:rPr>
        <w:t xml:space="preserve">, </w:t>
      </w:r>
    </w:p>
    <w:p w14:paraId="1935A900" w14:textId="77777777" w:rsidR="00CB333E" w:rsidRPr="00B8196B" w:rsidRDefault="00CB333E" w:rsidP="00CB333E">
      <w:pPr>
        <w:jc w:val="both"/>
        <w:rPr>
          <w:iCs/>
          <w:lang w:val="sr-Cyrl-CS"/>
        </w:rPr>
      </w:pPr>
      <w:r w:rsidRPr="00D31EE5">
        <w:rPr>
          <w:iCs/>
          <w:lang w:val="sr-Cyrl-CS"/>
        </w:rPr>
        <w:t>ПИБ:</w:t>
      </w:r>
      <w:r>
        <w:rPr>
          <w:iCs/>
          <w:lang w:val="sr-Cyrl-CS"/>
        </w:rPr>
        <w:t xml:space="preserve"> 100928914, </w:t>
      </w:r>
      <w:r w:rsidRPr="00D31EE5">
        <w:rPr>
          <w:iCs/>
          <w:lang w:val="sr-Cyrl-CS"/>
        </w:rPr>
        <w:t xml:space="preserve"> Матични број: </w:t>
      </w:r>
      <w:r>
        <w:rPr>
          <w:iCs/>
          <w:lang w:val="sr-Cyrl-CS"/>
        </w:rPr>
        <w:t xml:space="preserve">08017182          </w:t>
      </w:r>
    </w:p>
    <w:p w14:paraId="3AA11508" w14:textId="77777777" w:rsidR="00CB333E" w:rsidRDefault="00CB333E" w:rsidP="00CB333E">
      <w:pPr>
        <w:jc w:val="both"/>
        <w:rPr>
          <w:iCs/>
          <w:lang w:val="sr-Cyrl-CS"/>
        </w:rPr>
      </w:pPr>
      <w:r w:rsidRPr="00D31EE5">
        <w:rPr>
          <w:iCs/>
          <w:lang w:val="sr-Cyrl-CS"/>
        </w:rPr>
        <w:t>кога заступа</w:t>
      </w:r>
      <w:r>
        <w:rPr>
          <w:iCs/>
          <w:lang w:val="sr-Cyrl-CS"/>
        </w:rPr>
        <w:t xml:space="preserve"> директор  Весна Буројевић</w:t>
      </w:r>
      <w:r w:rsidRPr="00D31EE5">
        <w:rPr>
          <w:iCs/>
          <w:lang w:val="sr-Cyrl-CS"/>
        </w:rPr>
        <w:t xml:space="preserve"> (у даљем тексту: </w:t>
      </w:r>
      <w:r>
        <w:rPr>
          <w:iCs/>
          <w:lang w:val="sr-Cyrl-CS"/>
        </w:rPr>
        <w:t>Наручилац</w:t>
      </w:r>
      <w:r w:rsidRPr="00D31EE5">
        <w:rPr>
          <w:iCs/>
          <w:lang w:val="sr-Cyrl-CS"/>
        </w:rPr>
        <w:t>)</w:t>
      </w:r>
      <w:r>
        <w:rPr>
          <w:iCs/>
          <w:lang w:val="sr-Cyrl-CS"/>
        </w:rPr>
        <w:t xml:space="preserve">         </w:t>
      </w:r>
    </w:p>
    <w:p w14:paraId="50B097F1" w14:textId="77777777" w:rsidR="00CB333E" w:rsidRDefault="00CB333E" w:rsidP="00CB333E">
      <w:pPr>
        <w:jc w:val="both"/>
        <w:rPr>
          <w:iCs/>
          <w:lang w:val="sr-Cyrl-CS"/>
        </w:rPr>
      </w:pPr>
    </w:p>
    <w:p w14:paraId="21C1CFB2" w14:textId="77777777" w:rsidR="00CB333E" w:rsidRPr="006A6981" w:rsidRDefault="00CB333E" w:rsidP="00CB333E">
      <w:pPr>
        <w:jc w:val="both"/>
        <w:rPr>
          <w:iCs/>
          <w:lang w:val="sr-Cyrl-RS"/>
        </w:rPr>
      </w:pPr>
      <w:r w:rsidRPr="006A6981">
        <w:rPr>
          <w:iCs/>
          <w:lang w:val="sr-Cyrl-RS"/>
        </w:rPr>
        <w:t>и</w:t>
      </w:r>
    </w:p>
    <w:p w14:paraId="23499CA8" w14:textId="77777777" w:rsidR="00CB333E" w:rsidRPr="006A6981" w:rsidRDefault="00CB333E" w:rsidP="00CB333E">
      <w:pPr>
        <w:jc w:val="both"/>
        <w:rPr>
          <w:iCs/>
          <w:lang w:val="sr-Cyrl-RS"/>
        </w:rPr>
      </w:pPr>
    </w:p>
    <w:p w14:paraId="5A0BAD53" w14:textId="77777777" w:rsidR="00CB333E" w:rsidRPr="00D31EE5" w:rsidRDefault="00CB333E" w:rsidP="00CB333E">
      <w:pPr>
        <w:jc w:val="both"/>
        <w:rPr>
          <w:iCs/>
          <w:lang w:val="sr-Cyrl-CS"/>
        </w:rPr>
      </w:pPr>
      <w:r>
        <w:rPr>
          <w:iCs/>
          <w:lang w:val="sr-Latn-CS"/>
        </w:rPr>
        <w:t>______________________________________________</w:t>
      </w:r>
      <w:r>
        <w:rPr>
          <w:iCs/>
          <w:lang w:val="sr-Cyrl-CS"/>
        </w:rPr>
        <w:t xml:space="preserve"> (назив понуђача), </w:t>
      </w:r>
      <w:r w:rsidRPr="00D31EE5">
        <w:rPr>
          <w:iCs/>
          <w:lang w:val="sr-Cyrl-CS"/>
        </w:rPr>
        <w:t xml:space="preserve">са седиштем у </w:t>
      </w:r>
    </w:p>
    <w:p w14:paraId="0D053042" w14:textId="77777777" w:rsidR="00CB333E" w:rsidRDefault="00CB333E" w:rsidP="00CB333E">
      <w:pPr>
        <w:jc w:val="both"/>
        <w:rPr>
          <w:iCs/>
          <w:lang w:val="sr-Cyrl-CS"/>
        </w:rPr>
      </w:pPr>
      <w:r w:rsidRPr="00D31EE5">
        <w:rPr>
          <w:iCs/>
          <w:lang w:val="sr-Cyrl-CS"/>
        </w:rPr>
        <w:t xml:space="preserve">_________________________________________________________________, </w:t>
      </w:r>
    </w:p>
    <w:p w14:paraId="1B19050F" w14:textId="77777777" w:rsidR="00CB333E" w:rsidRPr="00A24227" w:rsidRDefault="00CB333E" w:rsidP="00CB333E">
      <w:pPr>
        <w:jc w:val="both"/>
        <w:rPr>
          <w:lang w:val="sr-Latn-CS"/>
        </w:rPr>
      </w:pPr>
      <w:r>
        <w:rPr>
          <w:lang w:val="sr-Cyrl-CS"/>
        </w:rPr>
        <w:t xml:space="preserve">Одговорно лице понуђача: </w:t>
      </w:r>
      <w:r>
        <w:rPr>
          <w:lang w:val="sr-Latn-CS"/>
        </w:rPr>
        <w:t>_____________________</w:t>
      </w:r>
    </w:p>
    <w:p w14:paraId="29E3C2F4" w14:textId="77777777" w:rsidR="00CB333E" w:rsidRPr="00B71C1C" w:rsidRDefault="00CB333E" w:rsidP="00CB333E">
      <w:pPr>
        <w:jc w:val="both"/>
        <w:rPr>
          <w:iCs/>
          <w:lang w:val="sr-Cyrl-CS"/>
        </w:rPr>
      </w:pPr>
      <w:r>
        <w:rPr>
          <w:lang w:val="sr-Cyrl-CS"/>
        </w:rPr>
        <w:t xml:space="preserve">ПИБ : </w:t>
      </w:r>
      <w:r>
        <w:rPr>
          <w:lang w:val="sr-Latn-CS"/>
        </w:rPr>
        <w:t xml:space="preserve">_______________________  </w:t>
      </w:r>
      <w:r>
        <w:rPr>
          <w:lang w:val="sr-Cyrl-CS"/>
        </w:rPr>
        <w:t xml:space="preserve">Матични број понуђача : </w:t>
      </w:r>
      <w:r>
        <w:rPr>
          <w:lang w:val="sr-Latn-CS"/>
        </w:rPr>
        <w:t>______________________</w:t>
      </w:r>
      <w:r>
        <w:rPr>
          <w:iCs/>
          <w:lang w:val="sr-Cyrl-CS"/>
        </w:rPr>
        <w:t xml:space="preserve"> </w:t>
      </w:r>
      <w:r w:rsidRPr="00D31EE5">
        <w:rPr>
          <w:iCs/>
          <w:lang w:val="sr-Cyrl-CS"/>
        </w:rPr>
        <w:t xml:space="preserve"> </w:t>
      </w:r>
    </w:p>
    <w:p w14:paraId="21BACE74" w14:textId="77777777" w:rsidR="00CB333E" w:rsidRPr="00A24227" w:rsidRDefault="00CB333E" w:rsidP="00CB333E">
      <w:pPr>
        <w:jc w:val="both"/>
        <w:rPr>
          <w:iCs/>
          <w:lang w:val="sr-Latn-CS"/>
        </w:rPr>
      </w:pPr>
      <w:r w:rsidRPr="00D31EE5">
        <w:rPr>
          <w:iCs/>
          <w:lang w:val="sr-Cyrl-CS"/>
        </w:rPr>
        <w:t>Број рачуна: _____________________________</w:t>
      </w:r>
      <w:r>
        <w:rPr>
          <w:iCs/>
          <w:lang w:val="sr-Cyrl-CS"/>
        </w:rPr>
        <w:t xml:space="preserve">     </w:t>
      </w:r>
      <w:r w:rsidRPr="00D31EE5">
        <w:rPr>
          <w:iCs/>
          <w:lang w:val="sr-Cyrl-CS"/>
        </w:rPr>
        <w:t>Назив банке:</w:t>
      </w:r>
      <w:r>
        <w:rPr>
          <w:iCs/>
          <w:lang w:val="sr-Cyrl-CS"/>
        </w:rPr>
        <w:t xml:space="preserve"> </w:t>
      </w:r>
      <w:r>
        <w:rPr>
          <w:iCs/>
          <w:lang w:val="sr-Latn-CS"/>
        </w:rPr>
        <w:t>____________________</w:t>
      </w:r>
    </w:p>
    <w:p w14:paraId="168EFA61" w14:textId="77777777" w:rsidR="00CB333E" w:rsidRPr="00ED4E2F" w:rsidRDefault="00CB333E" w:rsidP="00CB333E">
      <w:pPr>
        <w:jc w:val="both"/>
        <w:rPr>
          <w:iCs/>
          <w:lang w:val="sr-Cyrl-CS"/>
        </w:rPr>
      </w:pPr>
      <w:r w:rsidRPr="00D31EE5">
        <w:rPr>
          <w:iCs/>
          <w:lang w:val="sr-Cyrl-CS"/>
        </w:rPr>
        <w:t>у</w:t>
      </w:r>
      <w:r w:rsidRPr="006A6981">
        <w:rPr>
          <w:iCs/>
          <w:lang w:val="sr-Cyrl-CS"/>
        </w:rPr>
        <w:t xml:space="preserve"> </w:t>
      </w:r>
      <w:r w:rsidRPr="00D31EE5">
        <w:rPr>
          <w:iCs/>
          <w:lang w:val="sr-Cyrl-CS"/>
        </w:rPr>
        <w:t xml:space="preserve">даљем тексту: </w:t>
      </w:r>
      <w:r>
        <w:rPr>
          <w:iCs/>
          <w:lang w:val="sr-Cyrl-CS"/>
        </w:rPr>
        <w:t>Понуђач.</w:t>
      </w:r>
    </w:p>
    <w:p w14:paraId="06282499" w14:textId="77777777" w:rsidR="00CB333E" w:rsidRPr="00D31EE5" w:rsidRDefault="00CB333E" w:rsidP="00CB333E">
      <w:pPr>
        <w:jc w:val="both"/>
        <w:rPr>
          <w:iCs/>
          <w:lang w:val="sr-Cyrl-CS"/>
        </w:rPr>
      </w:pPr>
    </w:p>
    <w:p w14:paraId="4D10AE64" w14:textId="77777777" w:rsidR="00CB333E" w:rsidRPr="00D31EE5" w:rsidRDefault="00CB333E" w:rsidP="00CB333E">
      <w:pPr>
        <w:jc w:val="both"/>
        <w:rPr>
          <w:iCs/>
          <w:lang w:val="sr-Cyrl-CS"/>
        </w:rPr>
      </w:pPr>
      <w:r w:rsidRPr="00D31EE5">
        <w:rPr>
          <w:iCs/>
          <w:lang w:val="sr-Cyrl-CS"/>
        </w:rPr>
        <w:t>Основ уговора:</w:t>
      </w:r>
    </w:p>
    <w:p w14:paraId="13FEFDA2" w14:textId="77777777" w:rsidR="00CB333E" w:rsidRPr="00647DF5" w:rsidRDefault="00CB333E" w:rsidP="00CB333E">
      <w:pPr>
        <w:jc w:val="both"/>
        <w:rPr>
          <w:iCs/>
          <w:lang w:val="sr-Latn-CS"/>
        </w:rPr>
      </w:pPr>
      <w:r w:rsidRPr="00D31EE5">
        <w:rPr>
          <w:iCs/>
          <w:lang w:val="sr-Cyrl-CS"/>
        </w:rPr>
        <w:t>ЈН Број:</w:t>
      </w:r>
      <w:r>
        <w:rPr>
          <w:iCs/>
          <w:lang w:val="sr-Cyrl-CS"/>
        </w:rPr>
        <w:t xml:space="preserve"> ________________</w:t>
      </w:r>
    </w:p>
    <w:p w14:paraId="3854F862" w14:textId="77777777" w:rsidR="00CB333E" w:rsidRPr="00B71C1C" w:rsidRDefault="00CB333E" w:rsidP="00CB333E">
      <w:pPr>
        <w:jc w:val="both"/>
        <w:rPr>
          <w:iCs/>
          <w:lang w:val="sr-Cyrl-CS"/>
        </w:rPr>
      </w:pPr>
      <w:r w:rsidRPr="00D31EE5">
        <w:rPr>
          <w:iCs/>
          <w:lang w:val="sr-Cyrl-CS"/>
        </w:rPr>
        <w:t xml:space="preserve">Број и датум одлуке о </w:t>
      </w:r>
      <w:r w:rsidRPr="006A6981">
        <w:rPr>
          <w:iCs/>
          <w:lang w:val="sr-Cyrl-CS"/>
        </w:rPr>
        <w:t>додели уговора</w:t>
      </w:r>
      <w:r w:rsidRPr="00D31EE5">
        <w:rPr>
          <w:iCs/>
          <w:lang w:val="sr-Cyrl-CS"/>
        </w:rPr>
        <w:t>:</w:t>
      </w:r>
      <w:r>
        <w:rPr>
          <w:iCs/>
          <w:lang w:val="sr-Cyrl-CS"/>
        </w:rPr>
        <w:t xml:space="preserve"> _____________ од ______________2019. год.</w:t>
      </w:r>
    </w:p>
    <w:p w14:paraId="2EC99AD9" w14:textId="77777777" w:rsidR="00CB333E" w:rsidRPr="00B71C1C" w:rsidRDefault="00CB333E" w:rsidP="00CB333E">
      <w:pPr>
        <w:jc w:val="both"/>
        <w:rPr>
          <w:iCs/>
          <w:lang w:val="sr-Cyrl-CS"/>
        </w:rPr>
      </w:pPr>
      <w:r w:rsidRPr="00D31EE5">
        <w:rPr>
          <w:iCs/>
          <w:lang w:val="sr-Cyrl-CS"/>
        </w:rPr>
        <w:t xml:space="preserve">Понуда изабраног понуђача бр. </w:t>
      </w:r>
      <w:r>
        <w:rPr>
          <w:iCs/>
          <w:lang w:val="sr-Cyrl-CS"/>
        </w:rPr>
        <w:t>_______</w:t>
      </w:r>
      <w:r w:rsidRPr="00D31EE5">
        <w:rPr>
          <w:iCs/>
          <w:lang w:val="sr-Cyrl-CS"/>
        </w:rPr>
        <w:t xml:space="preserve"> од</w:t>
      </w:r>
      <w:r>
        <w:rPr>
          <w:iCs/>
          <w:lang w:val="sr-Cyrl-CS"/>
        </w:rPr>
        <w:t xml:space="preserve"> __________________________.</w:t>
      </w:r>
    </w:p>
    <w:p w14:paraId="0746491B" w14:textId="77777777" w:rsidR="00CB333E" w:rsidRDefault="00CB333E" w:rsidP="00CB333E">
      <w:pPr>
        <w:jc w:val="both"/>
        <w:rPr>
          <w:lang w:val="sr-Cyrl-CS"/>
        </w:rPr>
      </w:pPr>
    </w:p>
    <w:p w14:paraId="2E6F5538" w14:textId="77777777" w:rsidR="00CB333E" w:rsidRDefault="00CB333E" w:rsidP="00CB333E">
      <w:pPr>
        <w:jc w:val="both"/>
        <w:rPr>
          <w:lang w:val="sr-Cyrl-CS"/>
        </w:rPr>
      </w:pPr>
    </w:p>
    <w:p w14:paraId="002518F8" w14:textId="77777777" w:rsidR="00CB333E" w:rsidRPr="00E20E16" w:rsidRDefault="00CB333E" w:rsidP="00CB333E">
      <w:pPr>
        <w:jc w:val="center"/>
        <w:rPr>
          <w:b/>
          <w:i/>
          <w:lang w:val="sr-Cyrl-CS"/>
        </w:rPr>
      </w:pPr>
      <w:r w:rsidRPr="00E20E16">
        <w:rPr>
          <w:b/>
          <w:i/>
          <w:lang w:val="sr-Cyrl-CS"/>
        </w:rPr>
        <w:t>Члан 1</w:t>
      </w:r>
    </w:p>
    <w:p w14:paraId="2A3B8A7B" w14:textId="2BB92960" w:rsidR="00CB333E" w:rsidRPr="00D32D68" w:rsidRDefault="00CB333E" w:rsidP="00CB333E">
      <w:pPr>
        <w:jc w:val="both"/>
        <w:rPr>
          <w:lang w:val="sr-Cyrl-CS"/>
        </w:rPr>
      </w:pPr>
      <w:r>
        <w:rPr>
          <w:lang w:val="sr-Cyrl-CS"/>
        </w:rPr>
        <w:t xml:space="preserve">Предмет овог уговора је регулисање међусобних обавеза уговорних страна везаних за </w:t>
      </w:r>
      <w:r w:rsidRPr="00C53B61">
        <w:rPr>
          <w:iCs/>
          <w:lang w:val="sr-Latn-RS"/>
        </w:rPr>
        <w:t>израда програма</w:t>
      </w:r>
      <w:r>
        <w:rPr>
          <w:iCs/>
          <w:lang w:val="sr-Cyrl-RS"/>
        </w:rPr>
        <w:t xml:space="preserve"> (апликације</w:t>
      </w:r>
      <w:r w:rsidRPr="002E5F46">
        <w:rPr>
          <w:b/>
          <w:bCs/>
          <w:iCs/>
          <w:lang w:val="sr-Cyrl-RS"/>
        </w:rPr>
        <w:t xml:space="preserve">) </w:t>
      </w:r>
      <w:r w:rsidR="002E5F46" w:rsidRPr="002E5F46">
        <w:rPr>
          <w:b/>
          <w:bCs/>
          <w:lang w:val="sr-Cyrl-RS"/>
        </w:rPr>
        <w:t>мултимедијалног решења за презентацију слике Шидска црква</w:t>
      </w:r>
      <w:r w:rsidRPr="002E5F46">
        <w:rPr>
          <w:b/>
          <w:bCs/>
          <w:iCs/>
          <w:lang w:val="sr-Cyrl-RS"/>
        </w:rPr>
        <w:t xml:space="preserve"> </w:t>
      </w:r>
      <w:r>
        <w:rPr>
          <w:lang w:val="sr-Cyrl-CS"/>
        </w:rPr>
        <w:t xml:space="preserve">по спроведеном поступку јавне набавке мале вредности број _____________ год.  </w:t>
      </w:r>
      <w:r w:rsidRPr="00F64F1D">
        <w:rPr>
          <w:lang w:val="sr-Latn-RS"/>
        </w:rPr>
        <w:t xml:space="preserve"> </w:t>
      </w:r>
      <w:r w:rsidRPr="00F64F1D">
        <w:rPr>
          <w:lang w:val="sr-Cyrl-CS"/>
        </w:rPr>
        <w:t xml:space="preserve"> </w:t>
      </w:r>
      <w:r>
        <w:rPr>
          <w:lang w:val="sr-Cyrl-CS"/>
        </w:rPr>
        <w:t xml:space="preserve">           </w:t>
      </w:r>
      <w:r>
        <w:rPr>
          <w:b/>
          <w:i/>
          <w:lang w:val="sr-Cyrl-CS"/>
        </w:rPr>
        <w:t xml:space="preserve">                                                     </w:t>
      </w:r>
    </w:p>
    <w:p w14:paraId="493C66DA" w14:textId="77777777" w:rsidR="00CB333E" w:rsidRDefault="00CB333E" w:rsidP="00CB333E">
      <w:pPr>
        <w:jc w:val="both"/>
        <w:rPr>
          <w:b/>
          <w:i/>
          <w:lang w:val="sr-Cyrl-CS"/>
        </w:rPr>
      </w:pPr>
    </w:p>
    <w:p w14:paraId="2D429D14" w14:textId="77777777" w:rsidR="00CB333E" w:rsidRPr="00E20E16" w:rsidRDefault="00CB333E" w:rsidP="00CB333E">
      <w:pPr>
        <w:jc w:val="center"/>
        <w:rPr>
          <w:b/>
          <w:i/>
          <w:lang w:val="sr-Cyrl-CS"/>
        </w:rPr>
      </w:pPr>
      <w:r>
        <w:rPr>
          <w:b/>
          <w:i/>
          <w:lang w:val="sr-Cyrl-CS"/>
        </w:rPr>
        <w:t>Члан 2</w:t>
      </w:r>
    </w:p>
    <w:p w14:paraId="6F90C09C" w14:textId="18E907F9" w:rsidR="00CB333E" w:rsidRDefault="00CB333E" w:rsidP="00CB333E">
      <w:pPr>
        <w:jc w:val="both"/>
        <w:rPr>
          <w:lang w:val="sr-Cyrl-CS"/>
        </w:rPr>
      </w:pPr>
      <w:r>
        <w:rPr>
          <w:lang w:val="sr-Cyrl-CS"/>
        </w:rPr>
        <w:t>Понуђач се обавезује да ће у оквиру послова из члана 1. овог уговора у свему да се придржава услова и обавеза датих у својој понуди број ____________ од __________ године</w:t>
      </w:r>
      <w:r w:rsidR="00342E0A">
        <w:rPr>
          <w:lang w:val="sr-Cyrl-CS"/>
        </w:rPr>
        <w:t>, а које су прецизиране у Конкурсној документацији.</w:t>
      </w:r>
    </w:p>
    <w:p w14:paraId="1F3A114B" w14:textId="77777777" w:rsidR="00CB333E" w:rsidRDefault="00CB333E" w:rsidP="00CB333E">
      <w:pPr>
        <w:jc w:val="both"/>
        <w:rPr>
          <w:b/>
          <w:i/>
          <w:lang w:val="sr-Cyrl-CS"/>
        </w:rPr>
      </w:pPr>
    </w:p>
    <w:p w14:paraId="11B61E06" w14:textId="77777777" w:rsidR="00CB333E" w:rsidRPr="00E20E16" w:rsidRDefault="00CB333E" w:rsidP="00CB333E">
      <w:pPr>
        <w:jc w:val="center"/>
        <w:rPr>
          <w:b/>
          <w:i/>
          <w:lang w:val="sr-Cyrl-CS"/>
        </w:rPr>
      </w:pPr>
      <w:r w:rsidRPr="00E20E16">
        <w:rPr>
          <w:b/>
          <w:i/>
          <w:lang w:val="sr-Cyrl-CS"/>
        </w:rPr>
        <w:t xml:space="preserve">Члан </w:t>
      </w:r>
      <w:r>
        <w:rPr>
          <w:b/>
          <w:i/>
          <w:lang w:val="sr-Cyrl-CS"/>
        </w:rPr>
        <w:t>3</w:t>
      </w:r>
    </w:p>
    <w:p w14:paraId="12AA935D" w14:textId="64961DAE" w:rsidR="00CB333E" w:rsidRPr="00007EFC" w:rsidRDefault="00CB333E" w:rsidP="00CB333E">
      <w:pPr>
        <w:jc w:val="both"/>
        <w:rPr>
          <w:b/>
          <w:bCs/>
          <w:lang w:val="sr-Cyrl-CS"/>
        </w:rPr>
      </w:pPr>
      <w:r>
        <w:rPr>
          <w:lang w:val="sr-Cyrl-CS"/>
        </w:rPr>
        <w:t xml:space="preserve">Наручилац се обавезује да ће уговорени износ од  ___________ дин. без ПДВ-а, а са ПДВ-ом ______________ дин., </w:t>
      </w:r>
      <w:r w:rsidRPr="00007EFC">
        <w:rPr>
          <w:b/>
          <w:bCs/>
          <w:lang w:val="sr-Cyrl-CS"/>
        </w:rPr>
        <w:t xml:space="preserve">уплатити Понуђачу  најкасније у року од 45 од дана пријема </w:t>
      </w:r>
      <w:r w:rsidR="003B203B" w:rsidRPr="00007EFC">
        <w:rPr>
          <w:b/>
          <w:bCs/>
          <w:lang w:val="sr-Cyrl-CS"/>
        </w:rPr>
        <w:t>и пуштања у рад урађене аплиокације по спецификацији из Конкурсне доикументације</w:t>
      </w:r>
      <w:r w:rsidRPr="00007EFC">
        <w:rPr>
          <w:b/>
          <w:bCs/>
          <w:lang w:val="sr-Cyrl-CS"/>
        </w:rPr>
        <w:t xml:space="preserve"> и примљене фактуре/рачуна за испоручен предмет јавне набавке.</w:t>
      </w:r>
    </w:p>
    <w:p w14:paraId="34E41FB1" w14:textId="77777777" w:rsidR="00CB333E" w:rsidRPr="00007EFC" w:rsidRDefault="00CB333E" w:rsidP="00CB333E">
      <w:pPr>
        <w:jc w:val="both"/>
        <w:rPr>
          <w:iCs/>
          <w:lang w:val="sr-Cyrl-CS"/>
        </w:rPr>
      </w:pPr>
    </w:p>
    <w:p w14:paraId="2EA09907" w14:textId="77777777" w:rsidR="00CB333E" w:rsidRDefault="00CB333E" w:rsidP="00CB333E">
      <w:pPr>
        <w:jc w:val="center"/>
        <w:rPr>
          <w:b/>
          <w:i/>
          <w:lang w:val="sr-Cyrl-CS"/>
        </w:rPr>
      </w:pPr>
      <w:r w:rsidRPr="00EE51D4">
        <w:rPr>
          <w:b/>
          <w:i/>
          <w:lang w:val="sr-Cyrl-CS"/>
        </w:rPr>
        <w:t xml:space="preserve">Члан </w:t>
      </w:r>
      <w:r>
        <w:rPr>
          <w:b/>
          <w:i/>
          <w:lang w:val="sr-Cyrl-CS"/>
        </w:rPr>
        <w:t>4</w:t>
      </w:r>
    </w:p>
    <w:p w14:paraId="621B5F35" w14:textId="4D03E5DE" w:rsidR="00CB333E" w:rsidRDefault="00CB333E" w:rsidP="00CB333E">
      <w:pPr>
        <w:jc w:val="both"/>
        <w:rPr>
          <w:lang w:val="sr-Cyrl-CS"/>
        </w:rPr>
      </w:pPr>
      <w:r>
        <w:rPr>
          <w:lang w:val="sr-Cyrl-CS"/>
        </w:rPr>
        <w:t>Понуђач је у обавези да све неопходне консултације са представницима Наручиоца обави у просторијама Галерије слика ,,Сава Шумановић“ у Шиду , Светог Саве бр.7.</w:t>
      </w:r>
    </w:p>
    <w:p w14:paraId="29964932" w14:textId="77777777" w:rsidR="00D25D0F" w:rsidRPr="00AC378B" w:rsidRDefault="00D25D0F" w:rsidP="00CB333E">
      <w:pPr>
        <w:jc w:val="both"/>
        <w:rPr>
          <w:lang w:val="sr-Latn-RS"/>
        </w:rPr>
      </w:pPr>
    </w:p>
    <w:p w14:paraId="6E62F315" w14:textId="1A92B957" w:rsidR="00C25CF4" w:rsidRDefault="00C25CF4" w:rsidP="00CB333E">
      <w:pPr>
        <w:jc w:val="both"/>
        <w:rPr>
          <w:lang w:val="sr-Cyrl-CS"/>
        </w:rPr>
      </w:pPr>
    </w:p>
    <w:p w14:paraId="09DCF89B" w14:textId="138525C8" w:rsidR="00AC378B" w:rsidRDefault="00AC378B" w:rsidP="00CB333E">
      <w:pPr>
        <w:jc w:val="both"/>
        <w:rPr>
          <w:lang w:val="sr-Cyrl-CS"/>
        </w:rPr>
      </w:pPr>
    </w:p>
    <w:p w14:paraId="76072D2A" w14:textId="77777777" w:rsidR="00D36D5F" w:rsidRDefault="00D36D5F" w:rsidP="00CB333E">
      <w:pPr>
        <w:jc w:val="both"/>
        <w:rPr>
          <w:lang w:val="sr-Cyrl-CS"/>
        </w:rPr>
      </w:pPr>
    </w:p>
    <w:p w14:paraId="4F2060E6" w14:textId="77777777" w:rsidR="00CB333E" w:rsidRDefault="00CB333E" w:rsidP="00CB333E">
      <w:pPr>
        <w:jc w:val="center"/>
        <w:rPr>
          <w:b/>
          <w:i/>
          <w:lang w:val="sr-Cyrl-CS"/>
        </w:rPr>
      </w:pPr>
    </w:p>
    <w:p w14:paraId="28323FEE" w14:textId="65146F14" w:rsidR="00CB333E" w:rsidRDefault="00CB333E" w:rsidP="00CB333E">
      <w:pPr>
        <w:jc w:val="center"/>
        <w:rPr>
          <w:b/>
          <w:i/>
          <w:lang w:val="sr-Cyrl-CS"/>
        </w:rPr>
      </w:pPr>
      <w:r>
        <w:rPr>
          <w:b/>
          <w:i/>
          <w:lang w:val="sr-Cyrl-CS"/>
        </w:rPr>
        <w:lastRenderedPageBreak/>
        <w:t>Члан 5</w:t>
      </w:r>
    </w:p>
    <w:p w14:paraId="5BF6353F" w14:textId="7A255F9E" w:rsidR="00C25CF4" w:rsidRDefault="00C25CF4" w:rsidP="00C25CF4">
      <w:pPr>
        <w:rPr>
          <w:b/>
          <w:i/>
          <w:lang w:val="sr-Cyrl-CS"/>
        </w:rPr>
      </w:pPr>
      <w:r>
        <w:rPr>
          <w:b/>
          <w:i/>
          <w:lang w:val="sr-Cyrl-CS"/>
        </w:rPr>
        <w:t>Рок за завршетак послова који су предмет овог уговора је</w:t>
      </w:r>
      <w:r w:rsidR="005F77BA">
        <w:rPr>
          <w:b/>
          <w:i/>
          <w:lang w:val="sr-Cyrl-CS"/>
        </w:rPr>
        <w:t xml:space="preserve"> најдуже</w:t>
      </w:r>
      <w:r>
        <w:rPr>
          <w:b/>
          <w:i/>
          <w:lang w:val="sr-Cyrl-CS"/>
        </w:rPr>
        <w:t xml:space="preserve"> </w:t>
      </w:r>
      <w:r w:rsidR="00AC378B">
        <w:rPr>
          <w:b/>
          <w:i/>
          <w:lang w:val="sr-Cyrl-CS"/>
        </w:rPr>
        <w:t xml:space="preserve">6 </w:t>
      </w:r>
      <w:r w:rsidR="005F77BA">
        <w:rPr>
          <w:b/>
          <w:i/>
          <w:lang w:val="sr-Cyrl-CS"/>
        </w:rPr>
        <w:t xml:space="preserve">(шест) </w:t>
      </w:r>
      <w:r w:rsidR="00AC378B">
        <w:rPr>
          <w:b/>
          <w:i/>
          <w:lang w:val="sr-Cyrl-CS"/>
        </w:rPr>
        <w:t>месеци</w:t>
      </w:r>
      <w:r>
        <w:rPr>
          <w:b/>
          <w:i/>
          <w:lang w:val="sr-Cyrl-CS"/>
        </w:rPr>
        <w:t>, од дана потписивања Уговора.</w:t>
      </w:r>
    </w:p>
    <w:p w14:paraId="426E6113" w14:textId="77777777" w:rsidR="00C25CF4" w:rsidRDefault="00C25CF4" w:rsidP="00C25CF4">
      <w:pPr>
        <w:jc w:val="center"/>
        <w:rPr>
          <w:b/>
          <w:i/>
          <w:lang w:val="sr-Cyrl-CS"/>
        </w:rPr>
      </w:pPr>
      <w:r w:rsidRPr="00EE51D4">
        <w:rPr>
          <w:b/>
          <w:i/>
          <w:lang w:val="sr-Cyrl-CS"/>
        </w:rPr>
        <w:t xml:space="preserve">Члан </w:t>
      </w:r>
      <w:r>
        <w:rPr>
          <w:b/>
          <w:i/>
          <w:lang w:val="sr-Cyrl-CS"/>
        </w:rPr>
        <w:t>6</w:t>
      </w:r>
    </w:p>
    <w:p w14:paraId="0FEAEC0D" w14:textId="77777777" w:rsidR="00C25CF4" w:rsidRDefault="00C25CF4" w:rsidP="00C25CF4">
      <w:pPr>
        <w:rPr>
          <w:b/>
          <w:i/>
          <w:lang w:val="sr-Cyrl-CS"/>
        </w:rPr>
      </w:pPr>
    </w:p>
    <w:p w14:paraId="3AB30009" w14:textId="77777777" w:rsidR="00C25CF4" w:rsidRDefault="00C25CF4" w:rsidP="00C25CF4">
      <w:pPr>
        <w:rPr>
          <w:b/>
          <w:i/>
          <w:lang w:val="sr-Cyrl-CS"/>
        </w:rPr>
      </w:pPr>
    </w:p>
    <w:p w14:paraId="2ACB6847" w14:textId="77777777" w:rsidR="00CB333E" w:rsidRDefault="00CB333E" w:rsidP="00CB333E">
      <w:pPr>
        <w:pStyle w:val="ListParagraph"/>
        <w:ind w:left="0"/>
        <w:jc w:val="both"/>
        <w:rPr>
          <w:rFonts w:eastAsia="TimesNewRomanPSMT"/>
          <w:lang w:val="sr-Cyrl-CS"/>
        </w:rPr>
      </w:pPr>
      <w:r>
        <w:rPr>
          <w:lang w:val="sr-Cyrl-CS"/>
        </w:rPr>
        <w:t xml:space="preserve">Приликом потписивања уговора изабрани понуђач је дужан да </w:t>
      </w:r>
      <w:r w:rsidRPr="00FA6470">
        <w:rPr>
          <w:rFonts w:eastAsia="TimesNewRomanPSMT"/>
          <w:lang w:val="sr-Cyrl-CS"/>
        </w:rPr>
        <w:t xml:space="preserve"> достави Наручиоцу бланко сопствену меницу за добро извршење посла, </w:t>
      </w:r>
      <w:r>
        <w:rPr>
          <w:rFonts w:eastAsia="TimesNewRomanPSMT"/>
          <w:lang w:val="sr-Cyrl-CS"/>
        </w:rPr>
        <w:t xml:space="preserve">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меницу мора бити достављено попуњено и оверено менично овлашћење- писмо, са назначеним износом од 10 % од укупне вредности закљученог уговора. Уз меницу мора бити достављена копија картона депонованих потписа који је издат од стране пословне банке коју понуђач наводи у меничном овлашћењу-писму. Рок важења менице је 30 дана дуже од дана коначног извршења посла. </w:t>
      </w:r>
    </w:p>
    <w:p w14:paraId="586C24F6" w14:textId="59E130DB" w:rsidR="00CB333E" w:rsidRDefault="00CB333E" w:rsidP="00CB333E">
      <w:pPr>
        <w:pStyle w:val="ListParagraph"/>
        <w:ind w:left="0"/>
        <w:jc w:val="both"/>
        <w:rPr>
          <w:rFonts w:eastAsia="TimesNewRomanPSMT"/>
          <w:lang w:val="sr-Cyrl-CS"/>
        </w:rPr>
      </w:pPr>
      <w:r w:rsidRPr="00FA6470">
        <w:rPr>
          <w:rFonts w:eastAsia="TimesNewRomanPSMT"/>
          <w:lang w:val="sr-Cyrl-CS"/>
        </w:rPr>
        <w:t xml:space="preserve">Наручилац ће уновчити меницу за добро извршење посла у случају да понуђач не буде извршавао </w:t>
      </w:r>
      <w:r>
        <w:rPr>
          <w:rFonts w:eastAsia="TimesNewRomanPSMT"/>
          <w:lang w:val="sr-Cyrl-CS"/>
        </w:rPr>
        <w:t xml:space="preserve">своје уговорне обавезе </w:t>
      </w:r>
      <w:r w:rsidRPr="00FA6470">
        <w:rPr>
          <w:rFonts w:eastAsia="TimesNewRomanPSMT"/>
          <w:lang w:val="sr-Cyrl-CS"/>
        </w:rPr>
        <w:t xml:space="preserve"> у роковима и на начин предвиђен уговором. </w:t>
      </w:r>
    </w:p>
    <w:p w14:paraId="2F1C376C" w14:textId="70234EF9" w:rsidR="00796829" w:rsidRDefault="00796829" w:rsidP="00CB333E">
      <w:pPr>
        <w:pStyle w:val="ListParagraph"/>
        <w:ind w:left="0"/>
        <w:jc w:val="both"/>
        <w:rPr>
          <w:rFonts w:eastAsia="TimesNewRomanPSMT"/>
          <w:lang w:val="sr-Cyrl-CS"/>
        </w:rPr>
      </w:pPr>
    </w:p>
    <w:p w14:paraId="3220BF07" w14:textId="77777777" w:rsidR="00796829" w:rsidRDefault="00796829" w:rsidP="00796829">
      <w:pPr>
        <w:jc w:val="center"/>
        <w:rPr>
          <w:b/>
          <w:i/>
          <w:lang w:val="sr-Cyrl-CS"/>
        </w:rPr>
      </w:pPr>
      <w:r w:rsidRPr="00EE51D4">
        <w:rPr>
          <w:b/>
          <w:i/>
          <w:lang w:val="sr-Cyrl-CS"/>
        </w:rPr>
        <w:t xml:space="preserve">Члан </w:t>
      </w:r>
      <w:r>
        <w:rPr>
          <w:b/>
          <w:i/>
          <w:lang w:val="sr-Cyrl-CS"/>
        </w:rPr>
        <w:t>7</w:t>
      </w:r>
    </w:p>
    <w:p w14:paraId="15998804" w14:textId="77777777" w:rsidR="00796829" w:rsidRDefault="00796829" w:rsidP="00CB333E">
      <w:pPr>
        <w:pStyle w:val="ListParagraph"/>
        <w:ind w:left="0"/>
        <w:jc w:val="both"/>
        <w:rPr>
          <w:rFonts w:eastAsia="TimesNewRomanPSMT"/>
          <w:lang w:val="sr-Cyrl-CS"/>
        </w:rPr>
      </w:pPr>
    </w:p>
    <w:p w14:paraId="65B0A06D" w14:textId="1AE2ECF3" w:rsidR="00796829" w:rsidRDefault="00796829" w:rsidP="00796829">
      <w:pPr>
        <w:tabs>
          <w:tab w:val="left" w:pos="720"/>
        </w:tabs>
        <w:rPr>
          <w:lang w:val="sr-Cyrl-CS"/>
        </w:rPr>
      </w:pPr>
      <w:r w:rsidRPr="004C312B">
        <w:rPr>
          <w:lang w:val="sr-Cyrl-CS"/>
        </w:rPr>
        <w:t>Средства за реализацију овог уговора обезбеђена су Зако</w:t>
      </w:r>
      <w:r>
        <w:rPr>
          <w:lang w:val="sr-Cyrl-CS"/>
        </w:rPr>
        <w:t>ном о буџету за 201</w:t>
      </w:r>
      <w:r w:rsidRPr="00D31EE5">
        <w:rPr>
          <w:lang w:val="sr-Cyrl-CS"/>
        </w:rPr>
        <w:t>9</w:t>
      </w:r>
      <w:r w:rsidRPr="004C312B">
        <w:rPr>
          <w:lang w:val="sr-Cyrl-CS"/>
        </w:rPr>
        <w:t>. годину.</w:t>
      </w:r>
      <w:r>
        <w:rPr>
          <w:lang w:val="sr-Cyrl-CS"/>
        </w:rPr>
        <w:t xml:space="preserve"> Плаћање доспелих обавеза у 20</w:t>
      </w:r>
      <w:r w:rsidR="004B1245">
        <w:rPr>
          <w:lang w:val="sr-Cyrl-CS"/>
        </w:rPr>
        <w:t>19</w:t>
      </w:r>
      <w:r w:rsidRPr="004C312B">
        <w:rPr>
          <w:lang w:val="sr-Cyrl-CS"/>
        </w:rPr>
        <w:t>. години, вршиће се до висине одобрених апропријација за ту намену, а у складу са законо</w:t>
      </w:r>
      <w:r>
        <w:rPr>
          <w:lang w:val="sr-Cyrl-CS"/>
        </w:rPr>
        <w:t>м којим се уређује буџет за 20</w:t>
      </w:r>
      <w:r w:rsidR="004B1245">
        <w:rPr>
          <w:lang w:val="sr-Cyrl-CS"/>
        </w:rPr>
        <w:t>19</w:t>
      </w:r>
      <w:r w:rsidRPr="004C312B">
        <w:rPr>
          <w:lang w:val="sr-Cyrl-CS"/>
        </w:rPr>
        <w:t>. годину.</w:t>
      </w:r>
    </w:p>
    <w:p w14:paraId="5CE53153" w14:textId="77777777" w:rsidR="004B1245" w:rsidRPr="004C312B" w:rsidRDefault="004B1245" w:rsidP="004B1245">
      <w:pPr>
        <w:tabs>
          <w:tab w:val="left" w:pos="720"/>
        </w:tabs>
        <w:rPr>
          <w:lang w:val="sr-Cyrl-CS"/>
        </w:rPr>
      </w:pPr>
      <w:r w:rsidRPr="004C312B">
        <w:rPr>
          <w:lang w:val="sr-Cyrl-CS"/>
        </w:rPr>
        <w:t>За део реализациј</w:t>
      </w:r>
      <w:r>
        <w:rPr>
          <w:lang w:val="sr-Cyrl-CS"/>
        </w:rPr>
        <w:t>е уговора који се односи на 2019</w:t>
      </w:r>
      <w:r w:rsidRPr="004C312B">
        <w:rPr>
          <w:lang w:val="sr-Cyrl-CS"/>
        </w:rPr>
        <w:t>. годину, реализација ће зависити од обезбеђења средстава предвиђених законом к</w:t>
      </w:r>
      <w:r>
        <w:rPr>
          <w:lang w:val="sr-Cyrl-CS"/>
        </w:rPr>
        <w:t>ојим ће се уредити буџет за 2</w:t>
      </w:r>
      <w:r w:rsidRPr="00D31EE5">
        <w:rPr>
          <w:lang w:val="sr-Cyrl-CS"/>
        </w:rPr>
        <w:t>020</w:t>
      </w:r>
      <w:r w:rsidRPr="004C312B">
        <w:rPr>
          <w:lang w:val="sr-Cyrl-CS"/>
        </w:rPr>
        <w:t>. годину. У супротном, уговор престаје да важи, без накнаде штете због немогућности преузимања и плаћања обавеза од стране наручиоца.</w:t>
      </w:r>
    </w:p>
    <w:p w14:paraId="468E51CE" w14:textId="77777777" w:rsidR="004B1245" w:rsidRPr="004C312B" w:rsidRDefault="004B1245" w:rsidP="00796829">
      <w:pPr>
        <w:tabs>
          <w:tab w:val="left" w:pos="720"/>
        </w:tabs>
        <w:rPr>
          <w:lang w:val="sr-Cyrl-CS"/>
        </w:rPr>
      </w:pPr>
    </w:p>
    <w:p w14:paraId="1D191112" w14:textId="77777777" w:rsidR="00796829" w:rsidRDefault="00796829" w:rsidP="00CB333E">
      <w:pPr>
        <w:pStyle w:val="ListParagraph"/>
        <w:ind w:left="0"/>
        <w:jc w:val="both"/>
        <w:rPr>
          <w:b/>
          <w:bCs/>
          <w:iCs/>
          <w:lang w:val="sr-Cyrl-CS"/>
        </w:rPr>
      </w:pPr>
    </w:p>
    <w:p w14:paraId="47D2E1E9" w14:textId="77777777" w:rsidR="00CB333E" w:rsidRPr="00C53B61" w:rsidRDefault="00CB333E" w:rsidP="00CB333E">
      <w:pPr>
        <w:rPr>
          <w:lang w:val="sr-Cyrl-CS"/>
        </w:rPr>
      </w:pPr>
    </w:p>
    <w:p w14:paraId="00317ABF" w14:textId="297B791D" w:rsidR="00CB333E" w:rsidRDefault="00CB333E" w:rsidP="00CB333E">
      <w:pPr>
        <w:jc w:val="center"/>
        <w:rPr>
          <w:b/>
          <w:i/>
          <w:lang w:val="sr-Cyrl-CS"/>
        </w:rPr>
      </w:pPr>
      <w:r w:rsidRPr="00EE51D4">
        <w:rPr>
          <w:b/>
          <w:i/>
          <w:lang w:val="sr-Cyrl-CS"/>
        </w:rPr>
        <w:t xml:space="preserve">Члан </w:t>
      </w:r>
      <w:r w:rsidR="008053DF">
        <w:rPr>
          <w:b/>
          <w:i/>
          <w:lang w:val="sr-Cyrl-CS"/>
        </w:rPr>
        <w:t>8</w:t>
      </w:r>
    </w:p>
    <w:p w14:paraId="053E8F5D" w14:textId="77777777" w:rsidR="00CB333E" w:rsidRDefault="00CB333E" w:rsidP="00CB333E">
      <w:pPr>
        <w:rPr>
          <w:lang w:val="sr-Cyrl-CS"/>
        </w:rPr>
      </w:pPr>
      <w:r>
        <w:rPr>
          <w:lang w:val="sr-Cyrl-CS"/>
        </w:rPr>
        <w:t>Све евентуалне спорове везане за овај уговор, уговорне стране ће решавати споразумно, а ако то није могуће надлежан је суд у Шиду.</w:t>
      </w:r>
    </w:p>
    <w:p w14:paraId="4C0E8913" w14:textId="77777777" w:rsidR="00CB333E" w:rsidRDefault="00CB333E" w:rsidP="00CB333E">
      <w:pPr>
        <w:rPr>
          <w:lang w:val="sr-Cyrl-CS"/>
        </w:rPr>
      </w:pPr>
    </w:p>
    <w:p w14:paraId="64AD7F25" w14:textId="17A215D5" w:rsidR="00CB333E" w:rsidRDefault="00CB333E" w:rsidP="00CB333E">
      <w:pPr>
        <w:jc w:val="center"/>
        <w:rPr>
          <w:b/>
          <w:i/>
          <w:lang w:val="sr-Cyrl-CS"/>
        </w:rPr>
      </w:pPr>
      <w:r w:rsidRPr="00EE51D4">
        <w:rPr>
          <w:b/>
          <w:i/>
          <w:lang w:val="sr-Cyrl-CS"/>
        </w:rPr>
        <w:t xml:space="preserve">Члан </w:t>
      </w:r>
      <w:r w:rsidR="00D122D5">
        <w:rPr>
          <w:b/>
          <w:i/>
          <w:lang w:val="sr-Cyrl-CS"/>
        </w:rPr>
        <w:t>9</w:t>
      </w:r>
    </w:p>
    <w:p w14:paraId="6EF38EF2" w14:textId="77777777" w:rsidR="00CB333E" w:rsidRDefault="00CB333E" w:rsidP="00CB333E">
      <w:pPr>
        <w:rPr>
          <w:lang w:val="sr-Cyrl-CS"/>
        </w:rPr>
      </w:pPr>
      <w:r>
        <w:rPr>
          <w:lang w:val="sr-Cyrl-CS"/>
        </w:rPr>
        <w:t>Овај уговор сачињен је у 4 истоветна примерка, од којих се по два примерка налазе код сваке уговорне стране.</w:t>
      </w:r>
    </w:p>
    <w:p w14:paraId="10BFD852" w14:textId="77777777" w:rsidR="00CB333E" w:rsidRDefault="00CB333E" w:rsidP="00CB333E">
      <w:pPr>
        <w:rPr>
          <w:lang w:val="sr-Cyrl-CS"/>
        </w:rPr>
      </w:pPr>
    </w:p>
    <w:p w14:paraId="2ADA85C0" w14:textId="77777777" w:rsidR="00CB333E" w:rsidRDefault="00CB333E" w:rsidP="00CB333E">
      <w:pPr>
        <w:rPr>
          <w:lang w:val="sr-Cyrl-CS"/>
        </w:rPr>
      </w:pPr>
      <w:r>
        <w:rPr>
          <w:lang w:val="sr-Cyrl-CS"/>
        </w:rPr>
        <w:t xml:space="preserve">            ПОНУЂАЧ                                                                    НАРУЧИЛАЦ </w:t>
      </w:r>
    </w:p>
    <w:p w14:paraId="1C49E6ED" w14:textId="77777777" w:rsidR="00CB333E" w:rsidRDefault="00CB333E" w:rsidP="00CB333E">
      <w:pPr>
        <w:rPr>
          <w:lang w:val="sr-Cyrl-CS"/>
        </w:rPr>
      </w:pPr>
    </w:p>
    <w:p w14:paraId="5A2CD336" w14:textId="1036434F" w:rsidR="00CB333E" w:rsidRDefault="00CB333E" w:rsidP="00CB333E">
      <w:pPr>
        <w:rPr>
          <w:lang w:val="sr-Cyrl-CS"/>
        </w:rPr>
      </w:pPr>
      <w:r>
        <w:rPr>
          <w:lang w:val="sr-Cyrl-CS"/>
        </w:rPr>
        <w:t>__________________________                          ______________________</w:t>
      </w:r>
    </w:p>
    <w:p w14:paraId="04AF928A" w14:textId="77777777" w:rsidR="00CB333E" w:rsidRDefault="00CB333E" w:rsidP="00CB333E">
      <w:pPr>
        <w:rPr>
          <w:lang w:val="sr-Cyrl-CS"/>
        </w:rPr>
      </w:pPr>
    </w:p>
    <w:p w14:paraId="5E957C64" w14:textId="18F90BA4" w:rsidR="00CB333E" w:rsidRDefault="00007EFC" w:rsidP="00CB333E">
      <w:pPr>
        <w:rPr>
          <w:lang w:val="sr-Cyrl-CS"/>
        </w:rPr>
      </w:pPr>
      <w:r>
        <w:rPr>
          <w:lang w:val="sr-Cyrl-CS"/>
        </w:rPr>
        <w:tab/>
      </w:r>
      <w:r>
        <w:rPr>
          <w:lang w:val="sr-Cyrl-CS"/>
        </w:rPr>
        <w:tab/>
      </w:r>
      <w:r>
        <w:rPr>
          <w:lang w:val="sr-Cyrl-CS"/>
        </w:rPr>
        <w:tab/>
      </w:r>
      <w:r>
        <w:rPr>
          <w:lang w:val="sr-Cyrl-CS"/>
        </w:rPr>
        <w:tab/>
      </w:r>
      <w:r>
        <w:rPr>
          <w:lang w:val="sr-Cyrl-CS"/>
        </w:rPr>
        <w:tab/>
        <w:t xml:space="preserve">               (Галерија слика ,,Сава Шумановић“ у Шиду</w:t>
      </w:r>
    </w:p>
    <w:p w14:paraId="27D1F460" w14:textId="77777777" w:rsidR="00CB333E" w:rsidRDefault="00CB333E" w:rsidP="00CB333E">
      <w:pPr>
        <w:rPr>
          <w:lang w:val="sr-Cyrl-CS"/>
        </w:rPr>
      </w:pPr>
    </w:p>
    <w:p w14:paraId="3C98DDDE" w14:textId="471FF37F" w:rsidR="00CB333E" w:rsidRDefault="00007EFC" w:rsidP="00CB333E">
      <w:pPr>
        <w:rPr>
          <w:lang w:val="sr-Cyrl-CS"/>
        </w:rPr>
      </w:pP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t>(Директор Весна Буројевић)</w:t>
      </w:r>
    </w:p>
    <w:p w14:paraId="4F846311" w14:textId="77777777" w:rsidR="00CB333E" w:rsidRDefault="00CB333E" w:rsidP="00CB333E">
      <w:pPr>
        <w:rPr>
          <w:lang w:val="sr-Cyrl-CS"/>
        </w:rPr>
      </w:pPr>
    </w:p>
    <w:p w14:paraId="24D95FB7" w14:textId="77777777" w:rsidR="00CB333E" w:rsidRDefault="00CB333E" w:rsidP="00CB333E">
      <w:pPr>
        <w:rPr>
          <w:lang w:val="sr-Cyrl-CS"/>
        </w:rPr>
      </w:pPr>
    </w:p>
    <w:p w14:paraId="4239AF78" w14:textId="77777777" w:rsidR="00CB333E" w:rsidRDefault="00CB333E" w:rsidP="00CB333E">
      <w:pPr>
        <w:rPr>
          <w:lang w:val="sr-Cyrl-CS"/>
        </w:rPr>
      </w:pPr>
    </w:p>
    <w:p w14:paraId="3A0D6D14" w14:textId="77777777" w:rsidR="00CB333E" w:rsidRDefault="00CB333E" w:rsidP="00CB333E">
      <w:pPr>
        <w:rPr>
          <w:lang w:val="sr-Cyrl-CS"/>
        </w:rPr>
      </w:pPr>
    </w:p>
    <w:p w14:paraId="301E73FB" w14:textId="77777777" w:rsidR="00CB333E" w:rsidRDefault="00CB333E" w:rsidP="00CB333E">
      <w:pPr>
        <w:rPr>
          <w:lang w:val="sr-Cyrl-CS"/>
        </w:rPr>
      </w:pPr>
    </w:p>
    <w:p w14:paraId="7117217E" w14:textId="77777777" w:rsidR="00CB333E" w:rsidRDefault="00CB333E" w:rsidP="00CB333E">
      <w:pPr>
        <w:rPr>
          <w:lang w:val="sr-Cyrl-CS"/>
        </w:rPr>
      </w:pPr>
    </w:p>
    <w:p w14:paraId="1F6CC9C6" w14:textId="77777777" w:rsidR="00CB333E" w:rsidRPr="00526A34" w:rsidRDefault="00CB333E" w:rsidP="00CB333E">
      <w:pPr>
        <w:pStyle w:val="ListParagraph"/>
        <w:ind w:left="0"/>
        <w:jc w:val="both"/>
        <w:rPr>
          <w:bCs/>
          <w:i/>
          <w:iCs/>
          <w:color w:val="auto"/>
          <w:lang w:val="sr-Cyrl-CS"/>
        </w:rPr>
      </w:pPr>
      <w:r>
        <w:rPr>
          <w:bCs/>
          <w:i/>
          <w:iCs/>
          <w:color w:val="auto"/>
          <w:lang w:val="sr-Cyrl-CS"/>
        </w:rPr>
        <w:lastRenderedPageBreak/>
        <w:t xml:space="preserve">                   </w:t>
      </w:r>
    </w:p>
    <w:p w14:paraId="2B857318" w14:textId="77777777" w:rsidR="00CB333E" w:rsidRPr="00D31EE5" w:rsidRDefault="00CB333E" w:rsidP="00CB333E">
      <w:pPr>
        <w:shd w:val="clear" w:color="auto" w:fill="C6D9F1"/>
        <w:jc w:val="center"/>
        <w:rPr>
          <w:b/>
          <w:bCs/>
          <w:iCs/>
          <w:lang w:val="sr-Cyrl-CS"/>
        </w:rPr>
      </w:pPr>
      <w:r w:rsidRPr="003F37D8">
        <w:rPr>
          <w:b/>
          <w:bCs/>
          <w:iCs/>
        </w:rPr>
        <w:t>V</w:t>
      </w:r>
      <w:r>
        <w:rPr>
          <w:b/>
          <w:bCs/>
          <w:iCs/>
          <w:lang w:val="sr-Latn-CS"/>
        </w:rPr>
        <w:t xml:space="preserve">III    </w:t>
      </w:r>
      <w:r w:rsidRPr="00D31EE5">
        <w:rPr>
          <w:b/>
          <w:bCs/>
          <w:iCs/>
          <w:lang w:val="sr-Cyrl-CS"/>
        </w:rPr>
        <w:t xml:space="preserve"> УПУТСТВО ПОНУЂАЧИМА КАКО ДА САЧИНЕ ПОНУДУ</w:t>
      </w:r>
    </w:p>
    <w:p w14:paraId="399D221B" w14:textId="77777777" w:rsidR="00CB333E" w:rsidRPr="00D31EE5" w:rsidRDefault="00CB333E" w:rsidP="00CB333E">
      <w:pPr>
        <w:shd w:val="clear" w:color="auto" w:fill="C6D9F1"/>
        <w:jc w:val="center"/>
        <w:rPr>
          <w:b/>
          <w:bCs/>
          <w:iCs/>
          <w:lang w:val="sr-Cyrl-CS"/>
        </w:rPr>
      </w:pPr>
    </w:p>
    <w:p w14:paraId="5C323D19" w14:textId="77777777" w:rsidR="00CB333E" w:rsidRPr="00D31EE5" w:rsidRDefault="00CB333E" w:rsidP="00CB333E">
      <w:pPr>
        <w:jc w:val="both"/>
        <w:rPr>
          <w:b/>
          <w:bCs/>
          <w:iCs/>
          <w:lang w:val="sr-Cyrl-CS"/>
        </w:rPr>
      </w:pPr>
    </w:p>
    <w:p w14:paraId="0E5ED961" w14:textId="77777777" w:rsidR="00CB333E" w:rsidRPr="00D31EE5" w:rsidRDefault="00CB333E" w:rsidP="00CB333E">
      <w:pPr>
        <w:jc w:val="both"/>
        <w:rPr>
          <w:b/>
          <w:bCs/>
          <w:i/>
          <w:iCs/>
          <w:sz w:val="22"/>
          <w:szCs w:val="22"/>
          <w:lang w:val="sr-Cyrl-CS"/>
        </w:rPr>
      </w:pPr>
      <w:r w:rsidRPr="00D31EE5">
        <w:rPr>
          <w:b/>
          <w:bCs/>
          <w:iCs/>
          <w:sz w:val="22"/>
          <w:szCs w:val="22"/>
          <w:lang w:val="sr-Cyrl-CS"/>
        </w:rPr>
        <w:t>1. подаци о језику на којем понуда мора да буде састављена</w:t>
      </w:r>
    </w:p>
    <w:p w14:paraId="67C603ED" w14:textId="77777777" w:rsidR="00CB333E" w:rsidRPr="00C4621D" w:rsidRDefault="00CB333E" w:rsidP="00CB333E">
      <w:pPr>
        <w:jc w:val="both"/>
        <w:rPr>
          <w:b/>
          <w:bCs/>
          <w:i/>
          <w:iCs/>
          <w:lang w:val="sr-Cyrl-RS"/>
        </w:rPr>
      </w:pPr>
      <w:r w:rsidRPr="00D31EE5">
        <w:rPr>
          <w:lang w:val="sr-Cyrl-CS"/>
        </w:rPr>
        <w:t>Понуђач подноси понуду на српском језику.</w:t>
      </w:r>
    </w:p>
    <w:p w14:paraId="329182F3" w14:textId="77777777" w:rsidR="00CB333E" w:rsidRPr="00D31EE5" w:rsidRDefault="00CB333E" w:rsidP="00CB333E">
      <w:pPr>
        <w:jc w:val="both"/>
        <w:rPr>
          <w:lang w:val="sr-Cyrl-CS"/>
        </w:rPr>
      </w:pPr>
    </w:p>
    <w:p w14:paraId="135974AE" w14:textId="77777777" w:rsidR="00CB333E" w:rsidRPr="00D31EE5" w:rsidRDefault="00CB333E" w:rsidP="00CB333E">
      <w:pPr>
        <w:jc w:val="both"/>
        <w:rPr>
          <w:rFonts w:eastAsia="TimesNewRomanPSMT"/>
          <w:bCs/>
          <w:sz w:val="22"/>
          <w:szCs w:val="22"/>
          <w:lang w:val="sr-Cyrl-CS"/>
        </w:rPr>
      </w:pPr>
      <w:r w:rsidRPr="00D31EE5">
        <w:rPr>
          <w:b/>
          <w:bCs/>
          <w:iCs/>
          <w:sz w:val="22"/>
          <w:szCs w:val="22"/>
          <w:lang w:val="sr-Cyrl-CS"/>
        </w:rPr>
        <w:t>2. начин на који понуда мора да буде сачињена</w:t>
      </w:r>
    </w:p>
    <w:p w14:paraId="69DDE6DD" w14:textId="77777777" w:rsidR="00CB333E" w:rsidRPr="00D31EE5" w:rsidRDefault="00CB333E" w:rsidP="00CB333E">
      <w:pPr>
        <w:jc w:val="both"/>
        <w:rPr>
          <w:rFonts w:eastAsia="TimesNewRomanPSMT"/>
          <w:bCs/>
          <w:lang w:val="sr-Cyrl-CS"/>
        </w:rPr>
      </w:pPr>
      <w:r w:rsidRPr="00D31EE5">
        <w:rPr>
          <w:rFonts w:eastAsia="TimesNewRomanPSMT"/>
          <w:bCs/>
          <w:lang w:val="sr-Cyrl-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14:paraId="00EE9A36" w14:textId="77777777" w:rsidR="00CB333E" w:rsidRPr="00D31EE5" w:rsidRDefault="00CB333E" w:rsidP="00CB333E">
      <w:pPr>
        <w:jc w:val="both"/>
        <w:rPr>
          <w:rFonts w:eastAsia="TimesNewRomanPSMT"/>
          <w:bCs/>
          <w:lang w:val="sr-Cyrl-CS"/>
        </w:rPr>
      </w:pPr>
      <w:r w:rsidRPr="00D31EE5">
        <w:rPr>
          <w:rFonts w:eastAsia="TimesNewRomanPSMT"/>
          <w:bCs/>
          <w:lang w:val="sr-Cyrl-CS"/>
        </w:rPr>
        <w:t>На полеђини коверте или на кутији навести назив</w:t>
      </w:r>
      <w:r w:rsidRPr="00C4621D">
        <w:rPr>
          <w:rFonts w:eastAsia="TimesNewRomanPSMT"/>
          <w:bCs/>
          <w:lang w:val="sr-Cyrl-CS"/>
        </w:rPr>
        <w:t xml:space="preserve"> и адресу</w:t>
      </w:r>
      <w:r w:rsidRPr="00D31EE5">
        <w:rPr>
          <w:rFonts w:eastAsia="TimesNewRomanPSMT"/>
          <w:bCs/>
          <w:lang w:val="sr-Cyrl-CS"/>
        </w:rPr>
        <w:t xml:space="preserve"> понуђача. </w:t>
      </w:r>
    </w:p>
    <w:p w14:paraId="5C9EA8A3" w14:textId="77777777" w:rsidR="00CB333E" w:rsidRPr="00D31EE5" w:rsidRDefault="00CB333E" w:rsidP="00CB333E">
      <w:pPr>
        <w:jc w:val="both"/>
        <w:rPr>
          <w:rFonts w:eastAsia="TimesNewRomanPSMT"/>
          <w:bCs/>
          <w:lang w:val="sr-Cyrl-CS"/>
        </w:rPr>
      </w:pPr>
      <w:r w:rsidRPr="00D31EE5">
        <w:rPr>
          <w:rFonts w:eastAsia="TimesNewRomanPSMT"/>
          <w:bCs/>
          <w:lang w:val="sr-Cyrl-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4DB856B2" w14:textId="03B6CF40" w:rsidR="00CB333E" w:rsidRPr="00C4621D" w:rsidRDefault="00CB333E" w:rsidP="00CB333E">
      <w:pPr>
        <w:jc w:val="both"/>
        <w:rPr>
          <w:color w:val="auto"/>
          <w:lang w:val="sr-Cyrl-CS"/>
        </w:rPr>
      </w:pPr>
      <w:r w:rsidRPr="00C6700E">
        <w:rPr>
          <w:rFonts w:eastAsia="TimesNewRomanPSMT"/>
          <w:bCs/>
          <w:lang w:val="sr-Cyrl-CS"/>
        </w:rPr>
        <w:t xml:space="preserve">Понуду доставити на адресу: </w:t>
      </w:r>
      <w:r>
        <w:rPr>
          <w:rFonts w:eastAsia="TimesNewRomanPSMT"/>
          <w:bCs/>
          <w:lang w:val="sr-Cyrl-RS"/>
        </w:rPr>
        <w:t>Галерија слика ,,Сава Шумановић“ у Шиду ул:</w:t>
      </w:r>
      <w:r w:rsidR="002E5F46">
        <w:rPr>
          <w:rFonts w:eastAsia="TimesNewRomanPSMT"/>
          <w:bCs/>
          <w:lang w:val="sr-Cyrl-RS"/>
        </w:rPr>
        <w:t xml:space="preserve"> </w:t>
      </w:r>
      <w:r>
        <w:rPr>
          <w:rFonts w:eastAsia="TimesNewRomanPSMT"/>
          <w:bCs/>
          <w:lang w:val="sr-Cyrl-RS"/>
        </w:rPr>
        <w:t>Светог Саве бр.7</w:t>
      </w:r>
      <w:r w:rsidRPr="00C6700E">
        <w:rPr>
          <w:i/>
          <w:iCs/>
          <w:lang w:val="sr-Cyrl-CS"/>
        </w:rPr>
        <w:t xml:space="preserve">, </w:t>
      </w:r>
      <w:r w:rsidRPr="00C6700E">
        <w:rPr>
          <w:rFonts w:eastAsia="TimesNewRomanPSMT"/>
          <w:bCs/>
          <w:lang w:val="sr-Cyrl-CS"/>
        </w:rPr>
        <w:t xml:space="preserve">са назнаком: </w:t>
      </w:r>
      <w:r w:rsidRPr="00C6700E">
        <w:rPr>
          <w:rFonts w:eastAsia="TimesNewRomanPS-BoldMT"/>
          <w:b/>
          <w:bCs/>
          <w:lang w:val="sr-Cyrl-CS"/>
        </w:rPr>
        <w:t xml:space="preserve">,,Понуда за </w:t>
      </w:r>
      <w:r>
        <w:rPr>
          <w:rFonts w:eastAsia="TimesNewRomanPS-BoldMT"/>
          <w:b/>
          <w:bCs/>
          <w:lang w:val="sr-Cyrl-CS"/>
        </w:rPr>
        <w:t xml:space="preserve">набавку  </w:t>
      </w:r>
      <w:r w:rsidRPr="002C3EBB">
        <w:rPr>
          <w:b/>
          <w:lang w:val="sr-Cyrl-RS"/>
        </w:rPr>
        <w:t xml:space="preserve">програма </w:t>
      </w:r>
      <w:r w:rsidR="00D36D5F">
        <w:rPr>
          <w:b/>
          <w:lang w:val="sr-Cyrl-RS"/>
        </w:rPr>
        <w:t>мултимедијалног решења за презентацију слике Шидска црква</w:t>
      </w:r>
      <w:r w:rsidRPr="002C3EBB">
        <w:rPr>
          <w:b/>
          <w:lang w:val="sr-Cyrl-RS"/>
        </w:rPr>
        <w:t>,</w:t>
      </w:r>
      <w:r>
        <w:rPr>
          <w:rFonts w:eastAsia="TimesNewRomanPS-BoldMT"/>
          <w:b/>
          <w:bCs/>
          <w:lang w:val="sr-Cyrl-CS"/>
        </w:rPr>
        <w:t xml:space="preserve"> јавна </w:t>
      </w:r>
      <w:r w:rsidRPr="00C6700E">
        <w:rPr>
          <w:rFonts w:eastAsia="TimesNewRomanPS-BoldMT"/>
          <w:b/>
          <w:bCs/>
          <w:lang w:val="sr-Cyrl-CS"/>
        </w:rPr>
        <w:t>набавку</w:t>
      </w:r>
      <w:r w:rsidRPr="00C6700E">
        <w:rPr>
          <w:lang w:val="sr-Cyrl-CS"/>
        </w:rPr>
        <w:t xml:space="preserve"> </w:t>
      </w:r>
      <w:r w:rsidRPr="00A63375">
        <w:rPr>
          <w:b/>
          <w:lang w:val="sr-Cyrl-CS"/>
        </w:rPr>
        <w:t>бр.</w:t>
      </w:r>
      <w:r>
        <w:rPr>
          <w:b/>
          <w:lang w:val="sr-Cyrl-CS"/>
        </w:rPr>
        <w:t xml:space="preserve"> ______________</w:t>
      </w:r>
      <w:r w:rsidRPr="00D31EE5">
        <w:rPr>
          <w:rFonts w:eastAsia="TimesNewRomanPS-BoldMT"/>
          <w:b/>
          <w:bCs/>
          <w:lang w:val="sr-Cyrl-CS"/>
        </w:rPr>
        <w:t xml:space="preserve"> </w:t>
      </w:r>
      <w:r>
        <w:rPr>
          <w:rFonts w:eastAsia="TimesNewRomanPSMT"/>
          <w:b/>
          <w:bCs/>
          <w:lang w:val="sr-Cyrl-RS"/>
        </w:rPr>
        <w:t>–</w:t>
      </w:r>
      <w:r w:rsidRPr="00D31EE5">
        <w:rPr>
          <w:rFonts w:eastAsia="TimesNewRomanPSMT"/>
          <w:b/>
          <w:bCs/>
          <w:lang w:val="sr-Cyrl-CS"/>
        </w:rPr>
        <w:t xml:space="preserve"> </w:t>
      </w:r>
      <w:r w:rsidRPr="00D31EE5">
        <w:rPr>
          <w:rFonts w:eastAsia="TimesNewRomanPS-BoldMT"/>
          <w:b/>
          <w:bCs/>
          <w:lang w:val="sr-Cyrl-CS"/>
        </w:rPr>
        <w:t>НЕ ОТВАРАТИ”</w:t>
      </w:r>
      <w:r w:rsidRPr="00C4621D">
        <w:rPr>
          <w:b/>
          <w:lang w:val="sr-Cyrl-RS"/>
        </w:rPr>
        <w:t>.</w:t>
      </w:r>
      <w:r w:rsidRPr="00D31EE5">
        <w:rPr>
          <w:color w:val="FF0000"/>
          <w:lang w:val="sr-Cyrl-CS"/>
        </w:rPr>
        <w:t xml:space="preserve"> </w:t>
      </w:r>
      <w:r w:rsidRPr="00D31EE5">
        <w:rPr>
          <w:color w:val="auto"/>
          <w:lang w:val="sr-Cyrl-CS"/>
        </w:rPr>
        <w:t xml:space="preserve">Понуда се сматра благовременом уколико је примљена од стране наручиоца до </w:t>
      </w:r>
      <w:r w:rsidR="00D36D5F">
        <w:rPr>
          <w:b/>
          <w:i/>
          <w:color w:val="auto"/>
          <w:lang w:val="sr-Cyrl-RS"/>
        </w:rPr>
        <w:t>13.11.2019</w:t>
      </w:r>
      <w:r w:rsidRPr="000E235D">
        <w:rPr>
          <w:b/>
          <w:i/>
          <w:color w:val="auto"/>
          <w:lang w:val="sr-Cyrl-CS"/>
        </w:rPr>
        <w:t>.</w:t>
      </w:r>
      <w:r w:rsidRPr="00A63375">
        <w:rPr>
          <w:b/>
          <w:i/>
          <w:color w:val="auto"/>
          <w:lang w:val="sr-Cyrl-CS"/>
        </w:rPr>
        <w:t xml:space="preserve"> </w:t>
      </w:r>
      <w:r w:rsidR="00D36D5F">
        <w:rPr>
          <w:b/>
          <w:i/>
          <w:color w:val="auto"/>
          <w:lang w:val="sr-Cyrl-CS"/>
        </w:rPr>
        <w:t xml:space="preserve">године </w:t>
      </w:r>
      <w:r w:rsidRPr="00A63375">
        <w:rPr>
          <w:b/>
          <w:i/>
          <w:color w:val="auto"/>
          <w:lang w:val="sr-Cyrl-CS"/>
        </w:rPr>
        <w:t>до 1</w:t>
      </w:r>
      <w:r>
        <w:rPr>
          <w:b/>
          <w:i/>
          <w:color w:val="auto"/>
          <w:lang w:val="sr-Cyrl-CS"/>
        </w:rPr>
        <w:t>1</w:t>
      </w:r>
      <w:r w:rsidRPr="00C4621D">
        <w:rPr>
          <w:b/>
          <w:color w:val="auto"/>
          <w:lang w:val="sr-Cyrl-CS"/>
        </w:rPr>
        <w:t xml:space="preserve"> </w:t>
      </w:r>
      <w:r w:rsidRPr="00A63375">
        <w:rPr>
          <w:b/>
          <w:i/>
          <w:color w:val="auto"/>
          <w:lang w:val="sr-Cyrl-CS"/>
        </w:rPr>
        <w:t>часова.</w:t>
      </w:r>
      <w:r w:rsidRPr="00A63375">
        <w:rPr>
          <w:b/>
          <w:i/>
          <w:iCs/>
          <w:color w:val="FF0000"/>
          <w:lang w:val="sr-Cyrl-RS"/>
        </w:rPr>
        <w:t xml:space="preserve"> </w:t>
      </w:r>
    </w:p>
    <w:p w14:paraId="33E2DC08" w14:textId="77777777" w:rsidR="00CB333E" w:rsidRPr="00D31EE5" w:rsidRDefault="00CB333E" w:rsidP="00CB333E">
      <w:pPr>
        <w:autoSpaceDE w:val="0"/>
        <w:autoSpaceDN w:val="0"/>
        <w:adjustRightInd w:val="0"/>
        <w:spacing w:line="240" w:lineRule="auto"/>
        <w:jc w:val="both"/>
        <w:rPr>
          <w:color w:val="auto"/>
          <w:lang w:val="sr-Cyrl-CS"/>
        </w:rPr>
      </w:pPr>
      <w:r w:rsidRPr="00D31EE5">
        <w:rPr>
          <w:color w:val="auto"/>
          <w:lang w:val="sr-Cyrl-CS"/>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C4621D">
        <w:rPr>
          <w:color w:val="auto"/>
          <w:lang w:val="sr-Cyrl-CS"/>
        </w:rPr>
        <w:t>н</w:t>
      </w:r>
      <w:r w:rsidRPr="00D31EE5">
        <w:rPr>
          <w:color w:val="auto"/>
          <w:lang w:val="sr-Cyrl-CS"/>
        </w:rPr>
        <w:t>аруч</w:t>
      </w:r>
      <w:r w:rsidRPr="00C4621D">
        <w:rPr>
          <w:color w:val="auto"/>
          <w:lang w:val="sr-Cyrl-CS"/>
        </w:rPr>
        <w:t>и</w:t>
      </w:r>
      <w:r w:rsidRPr="00D31EE5">
        <w:rPr>
          <w:color w:val="auto"/>
          <w:lang w:val="sr-Cyrl-CS"/>
        </w:rPr>
        <w:t xml:space="preserve">лац ће понуђачу предати потврду пријема понуде. У потврди о пријему наручилац ће навести датум и сат пријема понуде. </w:t>
      </w:r>
    </w:p>
    <w:p w14:paraId="211FF1EE" w14:textId="77777777" w:rsidR="00CB333E" w:rsidRDefault="00CB333E" w:rsidP="00CB333E">
      <w:pPr>
        <w:autoSpaceDE w:val="0"/>
        <w:autoSpaceDN w:val="0"/>
        <w:adjustRightInd w:val="0"/>
        <w:spacing w:line="240" w:lineRule="auto"/>
        <w:jc w:val="both"/>
        <w:rPr>
          <w:b/>
          <w:lang w:val="sr-Cyrl-CS"/>
        </w:rPr>
      </w:pPr>
      <w:r w:rsidRPr="00D31EE5">
        <w:rPr>
          <w:color w:val="auto"/>
          <w:lang w:val="sr-Cyrl-CS"/>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r w:rsidRPr="00D31EE5">
        <w:rPr>
          <w:b/>
          <w:lang w:val="sr-Cyrl-CS"/>
        </w:rPr>
        <w:t xml:space="preserve"> </w:t>
      </w:r>
    </w:p>
    <w:p w14:paraId="6190F4D3" w14:textId="77777777" w:rsidR="00CB333E" w:rsidRPr="00A05C14" w:rsidRDefault="00CB333E" w:rsidP="00CB333E">
      <w:pPr>
        <w:autoSpaceDE w:val="0"/>
        <w:autoSpaceDN w:val="0"/>
        <w:adjustRightInd w:val="0"/>
        <w:spacing w:line="240" w:lineRule="auto"/>
        <w:jc w:val="both"/>
        <w:rPr>
          <w:rFonts w:eastAsia="TimesNewRomanPSMT"/>
          <w:bCs/>
          <w:lang w:val="sr-Cyrl-CS"/>
        </w:rPr>
      </w:pPr>
    </w:p>
    <w:p w14:paraId="110D39CB" w14:textId="77777777" w:rsidR="00CB333E" w:rsidRDefault="00CB333E" w:rsidP="00CB333E">
      <w:pPr>
        <w:jc w:val="both"/>
        <w:rPr>
          <w:b/>
          <w:bCs/>
          <w:iCs/>
          <w:sz w:val="22"/>
          <w:szCs w:val="22"/>
          <w:lang w:val="sr-Cyrl-CS"/>
        </w:rPr>
      </w:pPr>
      <w:r w:rsidRPr="00C76027">
        <w:rPr>
          <w:b/>
          <w:bCs/>
          <w:iCs/>
          <w:sz w:val="22"/>
          <w:szCs w:val="22"/>
          <w:lang w:val="sr-Cyrl-CS"/>
        </w:rPr>
        <w:t xml:space="preserve">3. </w:t>
      </w:r>
      <w:r>
        <w:rPr>
          <w:b/>
          <w:bCs/>
          <w:iCs/>
          <w:sz w:val="22"/>
          <w:szCs w:val="22"/>
          <w:lang w:val="sr-Cyrl-CS"/>
        </w:rPr>
        <w:t>обавештење о могућности да понуђач може да поднесе понуду за једни или више партија и упутство о начину на који понуда треба да буде поднета, уколико је предмет јавне набавке обликован у више партија</w:t>
      </w:r>
    </w:p>
    <w:p w14:paraId="436ECCE1" w14:textId="77777777" w:rsidR="00CB333E" w:rsidRPr="00DC2407" w:rsidRDefault="00CB333E" w:rsidP="00CB333E">
      <w:pPr>
        <w:jc w:val="both"/>
        <w:rPr>
          <w:iCs/>
          <w:sz w:val="22"/>
          <w:szCs w:val="22"/>
          <w:lang w:val="sr-Cyrl-CS"/>
        </w:rPr>
      </w:pPr>
      <w:r w:rsidRPr="00DC2407">
        <w:rPr>
          <w:iCs/>
          <w:sz w:val="22"/>
          <w:szCs w:val="22"/>
          <w:lang w:val="sr-Cyrl-CS"/>
        </w:rPr>
        <w:t xml:space="preserve">Набавка није обликована по партијама </w:t>
      </w:r>
    </w:p>
    <w:p w14:paraId="0CB6AD0E" w14:textId="77777777" w:rsidR="00CB333E" w:rsidRDefault="00CB333E" w:rsidP="00CB333E">
      <w:pPr>
        <w:jc w:val="both"/>
        <w:rPr>
          <w:b/>
          <w:iCs/>
          <w:sz w:val="22"/>
          <w:szCs w:val="22"/>
          <w:lang w:val="sr-Cyrl-CS"/>
        </w:rPr>
      </w:pPr>
    </w:p>
    <w:p w14:paraId="5719B957" w14:textId="77777777" w:rsidR="00CB333E" w:rsidRPr="00D31EE5" w:rsidRDefault="00CB333E" w:rsidP="00CB333E">
      <w:pPr>
        <w:jc w:val="both"/>
        <w:rPr>
          <w:bCs/>
          <w:iCs/>
          <w:sz w:val="22"/>
          <w:szCs w:val="22"/>
          <w:lang w:val="sr-Cyrl-CS"/>
        </w:rPr>
      </w:pPr>
      <w:r w:rsidRPr="00D31EE5">
        <w:rPr>
          <w:b/>
          <w:iCs/>
          <w:sz w:val="22"/>
          <w:szCs w:val="22"/>
          <w:lang w:val="sr-Cyrl-CS"/>
        </w:rPr>
        <w:t>4.</w:t>
      </w:r>
      <w:r w:rsidRPr="00D31EE5">
        <w:rPr>
          <w:b/>
          <w:bCs/>
          <w:iCs/>
          <w:sz w:val="22"/>
          <w:szCs w:val="22"/>
          <w:lang w:val="sr-Cyrl-CS"/>
        </w:rPr>
        <w:t xml:space="preserve">  понуда са варијантама</w:t>
      </w:r>
    </w:p>
    <w:p w14:paraId="10E834D8" w14:textId="77777777" w:rsidR="00CB333E" w:rsidRDefault="00CB333E" w:rsidP="00CB333E">
      <w:pPr>
        <w:jc w:val="both"/>
        <w:rPr>
          <w:bCs/>
          <w:iCs/>
          <w:lang w:val="sr-Cyrl-CS"/>
        </w:rPr>
      </w:pPr>
      <w:r w:rsidRPr="00D31EE5">
        <w:rPr>
          <w:bCs/>
          <w:iCs/>
          <w:lang w:val="sr-Cyrl-CS"/>
        </w:rPr>
        <w:t>Подношење понуде са варијантама није дозвољено.</w:t>
      </w:r>
    </w:p>
    <w:p w14:paraId="37400E12" w14:textId="77777777" w:rsidR="00CB333E" w:rsidRPr="00C76027" w:rsidRDefault="00CB333E" w:rsidP="00CB333E">
      <w:pPr>
        <w:jc w:val="both"/>
        <w:rPr>
          <w:lang w:val="sr-Cyrl-CS"/>
        </w:rPr>
      </w:pPr>
    </w:p>
    <w:p w14:paraId="2F68ACF2" w14:textId="77777777" w:rsidR="00CB333E" w:rsidRPr="00D31EE5" w:rsidRDefault="00CB333E" w:rsidP="00CB333E">
      <w:pPr>
        <w:jc w:val="both"/>
        <w:rPr>
          <w:sz w:val="22"/>
          <w:szCs w:val="22"/>
          <w:lang w:val="sr-Cyrl-CS"/>
        </w:rPr>
      </w:pPr>
      <w:r w:rsidRPr="00D31EE5">
        <w:rPr>
          <w:b/>
          <w:bCs/>
          <w:iCs/>
          <w:sz w:val="22"/>
          <w:szCs w:val="22"/>
          <w:lang w:val="sr-Cyrl-CS"/>
        </w:rPr>
        <w:t xml:space="preserve">5. </w:t>
      </w:r>
      <w:r w:rsidRPr="00D31EE5">
        <w:rPr>
          <w:b/>
          <w:iCs/>
          <w:sz w:val="22"/>
          <w:szCs w:val="22"/>
          <w:lang w:val="sr-Cyrl-CS"/>
        </w:rPr>
        <w:t>начин измене, допуне и опозива понуде</w:t>
      </w:r>
    </w:p>
    <w:p w14:paraId="5DBF82AC" w14:textId="77777777" w:rsidR="00CB333E" w:rsidRPr="00D31EE5" w:rsidRDefault="00CB333E" w:rsidP="00CB333E">
      <w:pPr>
        <w:jc w:val="both"/>
        <w:rPr>
          <w:lang w:val="sr-Cyrl-CS"/>
        </w:rPr>
      </w:pPr>
      <w:r w:rsidRPr="00D31EE5">
        <w:rPr>
          <w:lang w:val="sr-Cyrl-CS"/>
        </w:rPr>
        <w:t>У року за подношење понуде понуђач може да измени, допуни или опозове своју понуду на начин који је одређен за подношење понуде.</w:t>
      </w:r>
    </w:p>
    <w:p w14:paraId="1704FA9F" w14:textId="77777777" w:rsidR="00CB333E" w:rsidRPr="00D31EE5" w:rsidRDefault="00CB333E" w:rsidP="00CB333E">
      <w:pPr>
        <w:jc w:val="both"/>
        <w:rPr>
          <w:rFonts w:eastAsia="TimesNewRomanPSMT"/>
          <w:bCs/>
          <w:iCs/>
          <w:lang w:val="sr-Cyrl-CS"/>
        </w:rPr>
      </w:pPr>
      <w:r w:rsidRPr="00D31EE5">
        <w:rPr>
          <w:lang w:val="sr-Cyrl-CS"/>
        </w:rPr>
        <w:t xml:space="preserve">Понуђач је дужан да јасно назначи који део понуде мења односно која документа накнадно доставља. </w:t>
      </w:r>
    </w:p>
    <w:p w14:paraId="350F5C16" w14:textId="77777777" w:rsidR="00CB333E" w:rsidRPr="00C6700E" w:rsidRDefault="00CB333E" w:rsidP="00CB333E">
      <w:pPr>
        <w:jc w:val="both"/>
        <w:rPr>
          <w:rFonts w:eastAsia="TimesNewRomanPSMT"/>
          <w:bCs/>
          <w:iCs/>
          <w:lang w:val="sr-Cyrl-CS"/>
        </w:rPr>
      </w:pPr>
      <w:r w:rsidRPr="00C6700E">
        <w:rPr>
          <w:rFonts w:eastAsia="TimesNewRomanPSMT"/>
          <w:bCs/>
          <w:iCs/>
          <w:lang w:val="sr-Cyrl-CS"/>
        </w:rPr>
        <w:t xml:space="preserve">Измену, допуну или опозив понуде треба доставити на адресу: </w:t>
      </w:r>
      <w:r>
        <w:rPr>
          <w:rFonts w:eastAsia="TimesNewRomanPSMT"/>
          <w:bCs/>
          <w:iCs/>
          <w:lang w:val="sr-Cyrl-RS"/>
        </w:rPr>
        <w:t>Галерија слика ,,Сава Шумановић“ у Шиду Светог Саве бр.7 22240 Шид</w:t>
      </w:r>
      <w:r w:rsidRPr="002737C9">
        <w:rPr>
          <w:rFonts w:eastAsia="TimesNewRomanPSMT"/>
          <w:bCs/>
          <w:iCs/>
          <w:lang w:val="sr-Cyrl-CS"/>
        </w:rPr>
        <w:t>, са назнаком:</w:t>
      </w:r>
    </w:p>
    <w:p w14:paraId="294C85EB" w14:textId="77777777" w:rsidR="00CB333E" w:rsidRPr="002737C9" w:rsidRDefault="00CB333E" w:rsidP="00CB333E">
      <w:pPr>
        <w:jc w:val="both"/>
        <w:rPr>
          <w:rFonts w:eastAsia="TimesNewRomanPSMT"/>
          <w:bCs/>
          <w:iCs/>
        </w:rPr>
      </w:pPr>
      <w:r w:rsidRPr="00C6700E">
        <w:rPr>
          <w:rFonts w:eastAsia="TimesNewRomanPSMT"/>
          <w:bCs/>
          <w:iCs/>
          <w:lang w:val="sr-Cyrl-CS"/>
        </w:rPr>
        <w:t>„Измена понуде</w:t>
      </w:r>
      <w:r w:rsidRPr="00C6700E">
        <w:rPr>
          <w:rFonts w:eastAsia="TimesNewRomanPS-BoldMT"/>
          <w:bCs/>
          <w:lang w:val="sr-Cyrl-CS"/>
        </w:rPr>
        <w:t xml:space="preserve"> за јавну набавку</w:t>
      </w:r>
      <w:r w:rsidRPr="00C6700E">
        <w:rPr>
          <w:lang w:val="sr-Cyrl-CS"/>
        </w:rPr>
        <w:t xml:space="preserve"> </w:t>
      </w:r>
      <w:r w:rsidRPr="00C6700E">
        <w:rPr>
          <w:rFonts w:eastAsia="TimesNewRomanPS-BoldMT"/>
          <w:bCs/>
          <w:lang w:val="sr-Cyrl-CS"/>
        </w:rPr>
        <w:t xml:space="preserve"> бр.</w:t>
      </w:r>
      <w:r>
        <w:rPr>
          <w:rFonts w:eastAsia="TimesNewRomanPS-BoldMT"/>
          <w:bCs/>
          <w:lang w:val="sr-Cyrl-CS"/>
        </w:rPr>
        <w:t xml:space="preserve"> ____________</w:t>
      </w:r>
      <w:r w:rsidRPr="002737C9">
        <w:rPr>
          <w:rFonts w:eastAsia="TimesNewRomanPS-BoldMT"/>
          <w:bCs/>
        </w:rPr>
        <w:t xml:space="preserve"> </w:t>
      </w:r>
      <w:r w:rsidRPr="002737C9">
        <w:rPr>
          <w:rFonts w:eastAsia="TimesNewRomanPSMT"/>
          <w:bCs/>
        </w:rPr>
        <w:t xml:space="preserve">- </w:t>
      </w:r>
      <w:r w:rsidRPr="002737C9">
        <w:rPr>
          <w:rFonts w:eastAsia="TimesNewRomanPS-BoldMT"/>
          <w:bCs/>
        </w:rPr>
        <w:t>не отварати”</w:t>
      </w:r>
      <w:r w:rsidRPr="002737C9">
        <w:rPr>
          <w:rFonts w:eastAsia="TimesNewRomanPSMT"/>
          <w:bCs/>
          <w:iCs/>
        </w:rPr>
        <w:t xml:space="preserve"> или</w:t>
      </w:r>
    </w:p>
    <w:p w14:paraId="77BA5E9C" w14:textId="77777777" w:rsidR="00CB333E" w:rsidRPr="00D31EE5" w:rsidRDefault="00CB333E" w:rsidP="00CB333E">
      <w:pPr>
        <w:jc w:val="both"/>
        <w:rPr>
          <w:rFonts w:eastAsia="TimesNewRomanPSMT"/>
          <w:bCs/>
          <w:iCs/>
          <w:lang w:val="sr-Cyrl-CS"/>
        </w:rPr>
      </w:pPr>
      <w:r w:rsidRPr="002737C9">
        <w:rPr>
          <w:rFonts w:eastAsia="TimesNewRomanPSMT"/>
          <w:bCs/>
          <w:iCs/>
        </w:rPr>
        <w:t xml:space="preserve">„Допуна понуде </w:t>
      </w:r>
      <w:r w:rsidRPr="002737C9">
        <w:rPr>
          <w:rFonts w:eastAsia="TimesNewRomanPS-BoldMT"/>
          <w:bCs/>
        </w:rPr>
        <w:t>за јавну набавку</w:t>
      </w:r>
      <w:r w:rsidRPr="002737C9">
        <w:t xml:space="preserve"> </w:t>
      </w:r>
      <w:r w:rsidRPr="002737C9">
        <w:rPr>
          <w:rFonts w:eastAsia="TimesNewRomanPS-BoldMT"/>
          <w:bCs/>
        </w:rPr>
        <w:t xml:space="preserve"> бр.</w:t>
      </w:r>
      <w:r>
        <w:rPr>
          <w:rFonts w:eastAsia="TimesNewRomanPS-BoldMT"/>
          <w:bCs/>
          <w:lang w:val="sr-Cyrl-CS"/>
        </w:rPr>
        <w:t xml:space="preserve"> ____________</w:t>
      </w:r>
      <w:r w:rsidRPr="00D31EE5">
        <w:rPr>
          <w:rFonts w:eastAsia="TimesNewRomanPSMT"/>
          <w:bCs/>
          <w:lang w:val="sr-Cyrl-CS"/>
        </w:rPr>
        <w:t xml:space="preserve">- </w:t>
      </w:r>
      <w:r w:rsidRPr="00D31EE5">
        <w:rPr>
          <w:rFonts w:eastAsia="TimesNewRomanPS-BoldMT"/>
          <w:bCs/>
          <w:lang w:val="sr-Cyrl-CS"/>
        </w:rPr>
        <w:t>не отварати”</w:t>
      </w:r>
      <w:r w:rsidRPr="00D31EE5">
        <w:rPr>
          <w:rFonts w:eastAsia="TimesNewRomanPSMT"/>
          <w:bCs/>
          <w:iCs/>
          <w:lang w:val="sr-Cyrl-CS"/>
        </w:rPr>
        <w:t xml:space="preserve"> или</w:t>
      </w:r>
    </w:p>
    <w:p w14:paraId="43CC897F" w14:textId="77777777" w:rsidR="00CB333E" w:rsidRPr="00D31EE5" w:rsidRDefault="00CB333E" w:rsidP="00CB333E">
      <w:pPr>
        <w:jc w:val="both"/>
        <w:rPr>
          <w:rFonts w:eastAsia="TimesNewRomanPSMT"/>
          <w:bCs/>
          <w:iCs/>
          <w:lang w:val="sr-Cyrl-CS"/>
        </w:rPr>
      </w:pPr>
      <w:r w:rsidRPr="00D31EE5">
        <w:rPr>
          <w:rFonts w:eastAsia="TimesNewRomanPSMT"/>
          <w:bCs/>
          <w:iCs/>
          <w:lang w:val="sr-Cyrl-CS"/>
        </w:rPr>
        <w:t xml:space="preserve">„Опозив понуде </w:t>
      </w:r>
      <w:r w:rsidRPr="00D31EE5">
        <w:rPr>
          <w:rFonts w:eastAsia="TimesNewRomanPS-BoldMT"/>
          <w:bCs/>
          <w:lang w:val="sr-Cyrl-CS"/>
        </w:rPr>
        <w:t>за јавну набавку</w:t>
      </w:r>
      <w:r w:rsidRPr="00D31EE5">
        <w:rPr>
          <w:lang w:val="sr-Cyrl-CS"/>
        </w:rPr>
        <w:t xml:space="preserve"> </w:t>
      </w:r>
      <w:r w:rsidRPr="00D31EE5">
        <w:rPr>
          <w:rFonts w:eastAsia="TimesNewRomanPS-BoldMT"/>
          <w:bCs/>
          <w:lang w:val="sr-Cyrl-CS"/>
        </w:rPr>
        <w:t>бр.</w:t>
      </w:r>
      <w:r>
        <w:rPr>
          <w:rFonts w:eastAsia="TimesNewRomanPS-BoldMT"/>
          <w:bCs/>
          <w:lang w:val="sr-Cyrl-CS"/>
        </w:rPr>
        <w:t xml:space="preserve"> _____________</w:t>
      </w:r>
      <w:r w:rsidRPr="00D31EE5">
        <w:rPr>
          <w:rFonts w:eastAsia="TimesNewRomanPS-BoldMT"/>
          <w:bCs/>
          <w:lang w:val="sr-Cyrl-CS"/>
        </w:rPr>
        <w:t xml:space="preserve"> </w:t>
      </w:r>
      <w:r w:rsidRPr="00D31EE5">
        <w:rPr>
          <w:rFonts w:eastAsia="TimesNewRomanPSMT"/>
          <w:bCs/>
          <w:lang w:val="sr-Cyrl-CS"/>
        </w:rPr>
        <w:t xml:space="preserve">- </w:t>
      </w:r>
      <w:r w:rsidRPr="00D31EE5">
        <w:rPr>
          <w:rFonts w:eastAsia="TimesNewRomanPS-BoldMT"/>
          <w:bCs/>
          <w:lang w:val="sr-Cyrl-CS"/>
        </w:rPr>
        <w:t>не отварати”  или</w:t>
      </w:r>
    </w:p>
    <w:p w14:paraId="18C3ACAC" w14:textId="77777777" w:rsidR="00CB333E" w:rsidRPr="00D31EE5" w:rsidRDefault="00CB333E" w:rsidP="00CB333E">
      <w:pPr>
        <w:jc w:val="both"/>
        <w:rPr>
          <w:rFonts w:eastAsia="TimesNewRomanPSMT"/>
          <w:bCs/>
          <w:lang w:val="sr-Cyrl-CS"/>
        </w:rPr>
      </w:pPr>
      <w:r w:rsidRPr="00D31EE5">
        <w:rPr>
          <w:rFonts w:eastAsia="TimesNewRomanPSMT"/>
          <w:bCs/>
          <w:iCs/>
          <w:lang w:val="sr-Cyrl-CS"/>
        </w:rPr>
        <w:t>„Измена и допуна понуде</w:t>
      </w:r>
      <w:r w:rsidRPr="00D31EE5">
        <w:rPr>
          <w:rFonts w:eastAsia="TimesNewRomanPS-BoldMT"/>
          <w:bCs/>
          <w:lang w:val="sr-Cyrl-CS"/>
        </w:rPr>
        <w:t xml:space="preserve"> за јавну набавку</w:t>
      </w:r>
      <w:r w:rsidRPr="00D31EE5">
        <w:rPr>
          <w:lang w:val="sr-Cyrl-CS"/>
        </w:rPr>
        <w:t xml:space="preserve"> </w:t>
      </w:r>
      <w:r w:rsidRPr="002737C9">
        <w:rPr>
          <w:lang w:val="sr-Cyrl-CS"/>
        </w:rPr>
        <w:t>бр.</w:t>
      </w:r>
      <w:r>
        <w:rPr>
          <w:lang w:val="sr-Cyrl-CS"/>
        </w:rPr>
        <w:t xml:space="preserve"> ____________</w:t>
      </w:r>
      <w:r w:rsidRPr="002737C9">
        <w:rPr>
          <w:lang w:val="sr-Cyrl-CS"/>
        </w:rPr>
        <w:t xml:space="preserve"> – „не отварати“</w:t>
      </w:r>
    </w:p>
    <w:p w14:paraId="25C40CAA" w14:textId="77777777" w:rsidR="00CB333E" w:rsidRPr="00D31EE5" w:rsidRDefault="00CB333E" w:rsidP="00CB333E">
      <w:pPr>
        <w:jc w:val="both"/>
        <w:rPr>
          <w:lang w:val="sr-Cyrl-CS"/>
        </w:rPr>
      </w:pPr>
      <w:r w:rsidRPr="00D31EE5">
        <w:rPr>
          <w:rFonts w:eastAsia="TimesNewRomanPSMT"/>
          <w:bCs/>
          <w:lang w:val="sr-Cyrl-CS"/>
        </w:rPr>
        <w:t>На полеђини коверте или на кутији навести назив</w:t>
      </w:r>
      <w:r w:rsidRPr="002737C9">
        <w:rPr>
          <w:rFonts w:eastAsia="TimesNewRomanPSMT"/>
          <w:bCs/>
          <w:lang w:val="sr-Cyrl-CS"/>
        </w:rPr>
        <w:t xml:space="preserve"> и адресу</w:t>
      </w:r>
      <w:r w:rsidRPr="00D31EE5">
        <w:rPr>
          <w:rFonts w:eastAsia="TimesNewRomanPSMT"/>
          <w:bCs/>
          <w:lang w:val="sr-Cyrl-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6D26A8DA" w14:textId="77777777" w:rsidR="00CB333E" w:rsidRPr="00D31EE5" w:rsidRDefault="00CB333E" w:rsidP="00CB333E">
      <w:pPr>
        <w:jc w:val="both"/>
        <w:rPr>
          <w:b/>
          <w:iCs/>
          <w:lang w:val="sr-Cyrl-CS"/>
        </w:rPr>
      </w:pPr>
      <w:r w:rsidRPr="00D31EE5">
        <w:rPr>
          <w:lang w:val="sr-Cyrl-CS"/>
        </w:rPr>
        <w:t>По истеку рока за подношење понуда понуђач не може да повуче нити да мења своју понуду.</w:t>
      </w:r>
    </w:p>
    <w:p w14:paraId="7F289DE4" w14:textId="77777777" w:rsidR="00CB333E" w:rsidRDefault="00CB333E" w:rsidP="00CB333E">
      <w:pPr>
        <w:jc w:val="both"/>
        <w:rPr>
          <w:b/>
          <w:bCs/>
          <w:iCs/>
          <w:lang w:val="sr-Cyrl-CS"/>
        </w:rPr>
      </w:pPr>
    </w:p>
    <w:p w14:paraId="543E26D8" w14:textId="77777777" w:rsidR="00CB333E" w:rsidRPr="00C76027" w:rsidRDefault="00CB333E" w:rsidP="00CB333E">
      <w:pPr>
        <w:jc w:val="both"/>
        <w:rPr>
          <w:bCs/>
          <w:iCs/>
          <w:sz w:val="22"/>
          <w:szCs w:val="22"/>
          <w:lang w:val="sr-Cyrl-RS"/>
        </w:rPr>
      </w:pPr>
      <w:r w:rsidRPr="00D31EE5">
        <w:rPr>
          <w:b/>
          <w:bCs/>
          <w:iCs/>
          <w:sz w:val="22"/>
          <w:szCs w:val="22"/>
          <w:lang w:val="sr-Cyrl-CS"/>
        </w:rPr>
        <w:lastRenderedPageBreak/>
        <w:t xml:space="preserve">6. учествовање у заједничкој понуди или као подизвођач </w:t>
      </w:r>
    </w:p>
    <w:p w14:paraId="6F64FF69" w14:textId="77777777" w:rsidR="00CB333E" w:rsidRPr="00D31EE5" w:rsidRDefault="00CB333E" w:rsidP="00CB333E">
      <w:pPr>
        <w:jc w:val="both"/>
        <w:rPr>
          <w:iCs/>
          <w:lang w:val="sr-Cyrl-RS"/>
        </w:rPr>
      </w:pPr>
      <w:r w:rsidRPr="00D31EE5">
        <w:rPr>
          <w:bCs/>
          <w:iCs/>
          <w:lang w:val="sr-Cyrl-RS"/>
        </w:rPr>
        <w:t>Понуђач може да поднесе само једну понуду.</w:t>
      </w:r>
      <w:r w:rsidRPr="00D31EE5">
        <w:rPr>
          <w:iCs/>
          <w:lang w:val="sr-Cyrl-RS"/>
        </w:rPr>
        <w:t xml:space="preserve"> </w:t>
      </w:r>
    </w:p>
    <w:p w14:paraId="10A76246" w14:textId="77777777" w:rsidR="00CB333E" w:rsidRPr="00D31EE5" w:rsidRDefault="00CB333E" w:rsidP="00CB333E">
      <w:pPr>
        <w:jc w:val="both"/>
        <w:rPr>
          <w:iCs/>
          <w:lang w:val="sr-Cyrl-RS"/>
        </w:rPr>
      </w:pPr>
      <w:r w:rsidRPr="00D31EE5">
        <w:rPr>
          <w:iCs/>
          <w:lang w:val="sr-Cyrl-R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0071C61D" w14:textId="77777777" w:rsidR="00CB333E" w:rsidRDefault="00CB333E" w:rsidP="00CB333E">
      <w:pPr>
        <w:jc w:val="both"/>
        <w:rPr>
          <w:iCs/>
          <w:lang w:val="sr-Cyrl-CS"/>
        </w:rPr>
      </w:pPr>
      <w:r w:rsidRPr="00D31EE5">
        <w:rPr>
          <w:iCs/>
          <w:lang w:val="sr-Cyrl-R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27CA003B" w14:textId="77777777" w:rsidR="00CB333E" w:rsidRPr="00C76027" w:rsidRDefault="00CB333E" w:rsidP="00CB333E">
      <w:pPr>
        <w:jc w:val="both"/>
        <w:rPr>
          <w:lang w:val="sr-Cyrl-CS"/>
        </w:rPr>
      </w:pPr>
    </w:p>
    <w:p w14:paraId="0B77AC08" w14:textId="77777777" w:rsidR="00CB333E" w:rsidRPr="00D31EE5" w:rsidRDefault="00CB333E" w:rsidP="00CB333E">
      <w:pPr>
        <w:jc w:val="both"/>
        <w:rPr>
          <w:iCs/>
          <w:sz w:val="22"/>
          <w:szCs w:val="22"/>
          <w:lang w:val="sr-Cyrl-CS"/>
        </w:rPr>
      </w:pPr>
      <w:r w:rsidRPr="00D31EE5">
        <w:rPr>
          <w:b/>
          <w:bCs/>
          <w:iCs/>
          <w:sz w:val="22"/>
          <w:szCs w:val="22"/>
          <w:lang w:val="sr-Cyrl-CS"/>
        </w:rPr>
        <w:t>7. понуда са подизвођачем</w:t>
      </w:r>
    </w:p>
    <w:p w14:paraId="090F70A9" w14:textId="77777777" w:rsidR="00CB333E" w:rsidRPr="00D31EE5" w:rsidRDefault="00CB333E" w:rsidP="00CB333E">
      <w:pPr>
        <w:jc w:val="both"/>
        <w:rPr>
          <w:iCs/>
          <w:lang w:val="sr-Cyrl-CS"/>
        </w:rPr>
      </w:pPr>
      <w:r w:rsidRPr="00D31EE5">
        <w:rPr>
          <w:iCs/>
          <w:lang w:val="sr-Cyrl-CS"/>
        </w:rPr>
        <w:t>Уколико понуђач подноси понуду са подизвођачем дужан је да у Обрасцу понуде</w:t>
      </w:r>
      <w:r w:rsidRPr="002737C9">
        <w:rPr>
          <w:iCs/>
          <w:lang w:val="sr-Cyrl-CS"/>
        </w:rPr>
        <w:t xml:space="preserve"> </w:t>
      </w:r>
      <w:r w:rsidRPr="00D31EE5">
        <w:rPr>
          <w:iCs/>
          <w:lang w:val="sr-Cyrl-CS"/>
        </w:rPr>
        <w:t>наведе да понуду подноси са по</w:t>
      </w:r>
      <w:r w:rsidRPr="002737C9">
        <w:rPr>
          <w:iCs/>
          <w:lang w:val="sr-Cyrl-RS"/>
        </w:rPr>
        <w:t>д</w:t>
      </w:r>
      <w:r w:rsidRPr="00D31EE5">
        <w:rPr>
          <w:iCs/>
          <w:lang w:val="sr-Cyrl-CS"/>
        </w:rPr>
        <w:t xml:space="preserve">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3061B2A3" w14:textId="77777777" w:rsidR="00CB333E" w:rsidRPr="002737C9" w:rsidRDefault="00CB333E" w:rsidP="00CB333E">
      <w:pPr>
        <w:jc w:val="both"/>
        <w:rPr>
          <w:iCs/>
          <w:lang w:val="sr-Cyrl-RS"/>
        </w:rPr>
      </w:pPr>
      <w:r w:rsidRPr="00D31EE5">
        <w:rPr>
          <w:iCs/>
          <w:lang w:val="sr-Cyrl-CS"/>
        </w:rPr>
        <w:t xml:space="preserve">Понуђач </w:t>
      </w:r>
      <w:r w:rsidRPr="00D31EE5">
        <w:rPr>
          <w:iCs/>
          <w:color w:val="auto"/>
          <w:lang w:val="sr-Cyrl-CS"/>
        </w:rPr>
        <w:t>у Обрасцу понуде</w:t>
      </w:r>
      <w:r w:rsidRPr="00D31EE5">
        <w:rPr>
          <w:iCs/>
          <w:lang w:val="sr-Cyrl-CS"/>
        </w:rPr>
        <w:t xml:space="preserve"> нав</w:t>
      </w:r>
      <w:r w:rsidRPr="002737C9">
        <w:rPr>
          <w:iCs/>
          <w:lang w:val="sr-Cyrl-RS"/>
        </w:rPr>
        <w:t>о</w:t>
      </w:r>
      <w:r w:rsidRPr="00D31EE5">
        <w:rPr>
          <w:iCs/>
          <w:lang w:val="sr-Cyrl-CS"/>
        </w:rPr>
        <w:t>д</w:t>
      </w:r>
      <w:r w:rsidRPr="002737C9">
        <w:rPr>
          <w:iCs/>
          <w:lang w:val="sr-Cyrl-RS"/>
        </w:rPr>
        <w:t>и</w:t>
      </w:r>
      <w:r w:rsidRPr="00D31EE5">
        <w:rPr>
          <w:iCs/>
          <w:lang w:val="sr-Cyrl-CS"/>
        </w:rPr>
        <w:t xml:space="preserve"> назив и седиште подизвођача, уколико ће делимично извршење набавке поверити подизвођачу. </w:t>
      </w:r>
    </w:p>
    <w:p w14:paraId="2F0EF1FE" w14:textId="77777777" w:rsidR="00CB333E" w:rsidRPr="00D31EE5" w:rsidRDefault="00CB333E" w:rsidP="00CB333E">
      <w:pPr>
        <w:jc w:val="both"/>
        <w:rPr>
          <w:rFonts w:eastAsia="TimesNewRomanPSMT"/>
          <w:bCs/>
          <w:lang w:val="sr-Cyrl-RS"/>
        </w:rPr>
      </w:pPr>
      <w:r w:rsidRPr="00D31EE5">
        <w:rPr>
          <w:iCs/>
          <w:lang w:val="sr-Cyrl-R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D31EE5">
        <w:rPr>
          <w:rFonts w:eastAsia="TimesNewRomanPSMT"/>
          <w:bCs/>
          <w:lang w:val="sr-Cyrl-RS"/>
        </w:rPr>
        <w:t xml:space="preserve"> </w:t>
      </w:r>
    </w:p>
    <w:p w14:paraId="6B666624" w14:textId="77777777" w:rsidR="00CB333E" w:rsidRPr="00C6700E" w:rsidRDefault="00CB333E" w:rsidP="00CB333E">
      <w:pPr>
        <w:jc w:val="both"/>
        <w:rPr>
          <w:iCs/>
          <w:lang w:val="sr-Cyrl-RS"/>
        </w:rPr>
      </w:pPr>
      <w:r w:rsidRPr="00C6700E">
        <w:rPr>
          <w:rFonts w:eastAsia="TimesNewRomanPSMT"/>
          <w:bCs/>
          <w:lang w:val="sr-Cyrl-RS"/>
        </w:rPr>
        <w:t>Понуђач је дужан да за подизвођаче достави доказе о испуњености услова који су наведени у конкурсн</w:t>
      </w:r>
      <w:r w:rsidRPr="002737C9">
        <w:rPr>
          <w:rFonts w:eastAsia="TimesNewRomanPSMT"/>
          <w:bCs/>
          <w:lang w:val="sr-Cyrl-CS"/>
        </w:rPr>
        <w:t>ој документацији  у сладу са упутством како се доказује испуњеност услова.</w:t>
      </w:r>
    </w:p>
    <w:p w14:paraId="52695280" w14:textId="77777777" w:rsidR="00CB333E" w:rsidRPr="00C6700E" w:rsidRDefault="00CB333E" w:rsidP="00CB333E">
      <w:pPr>
        <w:jc w:val="both"/>
        <w:rPr>
          <w:iCs/>
          <w:lang w:val="sr-Cyrl-RS"/>
        </w:rPr>
      </w:pPr>
      <w:r w:rsidRPr="00C6700E">
        <w:rPr>
          <w:iCs/>
          <w:lang w:val="sr-Cyrl-R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14:paraId="2D8ECB72" w14:textId="77777777" w:rsidR="00CB333E" w:rsidRDefault="00CB333E" w:rsidP="00CB333E">
      <w:pPr>
        <w:jc w:val="both"/>
        <w:rPr>
          <w:iCs/>
          <w:lang w:val="sr-Cyrl-CS"/>
        </w:rPr>
      </w:pPr>
      <w:r w:rsidRPr="00C6700E">
        <w:rPr>
          <w:iCs/>
          <w:lang w:val="sr-Cyrl-RS"/>
        </w:rPr>
        <w:t>Понуђач је дужан да наручиоцу, на његов захтев, омогући приступ код подизвођача, ради утврђивања испуњености тражених услова.</w:t>
      </w:r>
    </w:p>
    <w:p w14:paraId="5A1FB12D" w14:textId="77777777" w:rsidR="00CB333E" w:rsidRPr="00C76027" w:rsidRDefault="00CB333E" w:rsidP="00CB333E">
      <w:pPr>
        <w:jc w:val="both"/>
        <w:rPr>
          <w:b/>
          <w:i/>
          <w:lang w:val="sr-Cyrl-CS"/>
        </w:rPr>
      </w:pPr>
    </w:p>
    <w:p w14:paraId="0CDCE03F" w14:textId="77777777" w:rsidR="00CB333E" w:rsidRPr="00D31EE5" w:rsidRDefault="00CB333E" w:rsidP="00CB333E">
      <w:pPr>
        <w:jc w:val="both"/>
        <w:rPr>
          <w:b/>
          <w:sz w:val="22"/>
          <w:szCs w:val="22"/>
          <w:lang w:val="sr-Cyrl-CS"/>
        </w:rPr>
      </w:pPr>
      <w:r w:rsidRPr="00D31EE5">
        <w:rPr>
          <w:b/>
          <w:sz w:val="22"/>
          <w:szCs w:val="22"/>
          <w:lang w:val="sr-Cyrl-CS"/>
        </w:rPr>
        <w:t>8. заједничка понуда</w:t>
      </w:r>
    </w:p>
    <w:p w14:paraId="10937CA6" w14:textId="77777777" w:rsidR="00CB333E" w:rsidRPr="00D31EE5" w:rsidRDefault="00CB333E" w:rsidP="00CB333E">
      <w:pPr>
        <w:jc w:val="both"/>
        <w:rPr>
          <w:lang w:val="sr-Cyrl-CS"/>
        </w:rPr>
      </w:pPr>
      <w:r w:rsidRPr="00D31EE5">
        <w:rPr>
          <w:lang w:val="sr-Cyrl-CS"/>
        </w:rPr>
        <w:t>Понуду може поднети група понуђача.</w:t>
      </w:r>
    </w:p>
    <w:p w14:paraId="0521A2C8" w14:textId="77777777" w:rsidR="00CB333E" w:rsidRPr="00D31EE5" w:rsidRDefault="00CB333E" w:rsidP="00CB333E">
      <w:pPr>
        <w:jc w:val="both"/>
        <w:rPr>
          <w:lang w:val="sr-Cyrl-CS"/>
        </w:rPr>
      </w:pPr>
      <w:r w:rsidRPr="00D31EE5">
        <w:rPr>
          <w:lang w:val="sr-Cyrl-CS"/>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w:t>
      </w:r>
      <w:r>
        <w:rPr>
          <w:lang w:val="sr-Cyrl-CS"/>
        </w:rPr>
        <w:t>, а који садржи</w:t>
      </w:r>
      <w:r w:rsidRPr="00D31EE5">
        <w:rPr>
          <w:lang w:val="sr-Cyrl-CS"/>
        </w:rPr>
        <w:t xml:space="preserve">: </w:t>
      </w:r>
    </w:p>
    <w:p w14:paraId="766E8827" w14:textId="67D8E604" w:rsidR="00CB333E" w:rsidRPr="00D31EE5" w:rsidRDefault="00CB333E" w:rsidP="00CB333E">
      <w:pPr>
        <w:jc w:val="both"/>
        <w:rPr>
          <w:lang w:val="sr-Cyrl-CS"/>
        </w:rPr>
      </w:pPr>
      <w:r>
        <w:rPr>
          <w:lang w:val="sr-Cyrl-CS"/>
        </w:rPr>
        <w:t>1)</w:t>
      </w:r>
      <w:r w:rsidR="00E111C8">
        <w:rPr>
          <w:lang w:val="sr-Cyrl-CS"/>
        </w:rPr>
        <w:t xml:space="preserve"> </w:t>
      </w:r>
      <w:r>
        <w:rPr>
          <w:lang w:val="sr-Cyrl-CS"/>
        </w:rPr>
        <w:t xml:space="preserve">назив </w:t>
      </w:r>
      <w:r w:rsidRPr="00D31EE5">
        <w:rPr>
          <w:lang w:val="sr-Cyrl-CS"/>
        </w:rPr>
        <w:t>члан</w:t>
      </w:r>
      <w:r>
        <w:rPr>
          <w:lang w:val="sr-Cyrl-CS"/>
        </w:rPr>
        <w:t>а</w:t>
      </w:r>
      <w:r w:rsidRPr="00D31EE5">
        <w:rPr>
          <w:lang w:val="sr-Cyrl-CS"/>
        </w:rPr>
        <w:t xml:space="preserve"> групе који ће бити носилац посла, односно који ће поднети понуду и који ће заступати групу понуђача пред наручиоцем, </w:t>
      </w:r>
    </w:p>
    <w:p w14:paraId="096A3489" w14:textId="58C6BB58" w:rsidR="00CB333E" w:rsidRPr="00D31EE5" w:rsidRDefault="00CB333E" w:rsidP="00CB333E">
      <w:pPr>
        <w:jc w:val="both"/>
        <w:rPr>
          <w:lang w:val="sr-Cyrl-CS"/>
        </w:rPr>
      </w:pPr>
      <w:r>
        <w:rPr>
          <w:lang w:val="sr-Cyrl-CS"/>
        </w:rPr>
        <w:t>2)</w:t>
      </w:r>
      <w:r w:rsidR="00E111C8">
        <w:rPr>
          <w:lang w:val="sr-Cyrl-CS"/>
        </w:rPr>
        <w:t xml:space="preserve"> </w:t>
      </w:r>
      <w:r w:rsidRPr="00D31EE5">
        <w:rPr>
          <w:lang w:val="sr-Cyrl-CS"/>
        </w:rPr>
        <w:t>понуђач</w:t>
      </w:r>
      <w:r>
        <w:rPr>
          <w:lang w:val="sr-Cyrl-CS"/>
        </w:rPr>
        <w:t>а</w:t>
      </w:r>
      <w:r w:rsidRPr="00D31EE5">
        <w:rPr>
          <w:lang w:val="sr-Cyrl-CS"/>
        </w:rPr>
        <w:t xml:space="preserve"> који ће у име групе понуђача потписати уговор, </w:t>
      </w:r>
    </w:p>
    <w:p w14:paraId="4A6E22B1" w14:textId="5B0E13A1" w:rsidR="00CB333E" w:rsidRPr="00D31EE5" w:rsidRDefault="00CB333E" w:rsidP="00CB333E">
      <w:pPr>
        <w:jc w:val="both"/>
        <w:rPr>
          <w:lang w:val="sr-Cyrl-CS"/>
        </w:rPr>
      </w:pPr>
      <w:r>
        <w:rPr>
          <w:lang w:val="sr-Cyrl-CS"/>
        </w:rPr>
        <w:t>3)</w:t>
      </w:r>
      <w:r w:rsidR="00E111C8">
        <w:rPr>
          <w:lang w:val="sr-Cyrl-CS"/>
        </w:rPr>
        <w:t xml:space="preserve"> </w:t>
      </w:r>
      <w:r w:rsidRPr="00D31EE5">
        <w:rPr>
          <w:lang w:val="sr-Cyrl-CS"/>
        </w:rPr>
        <w:t>понуђач</w:t>
      </w:r>
      <w:r>
        <w:rPr>
          <w:lang w:val="sr-Cyrl-CS"/>
        </w:rPr>
        <w:t>а</w:t>
      </w:r>
      <w:r w:rsidRPr="00D31EE5">
        <w:rPr>
          <w:lang w:val="sr-Cyrl-CS"/>
        </w:rPr>
        <w:t xml:space="preserve"> који ће у име групе понуђача дати средство обезбеђења, </w:t>
      </w:r>
    </w:p>
    <w:p w14:paraId="7E35BF9B" w14:textId="46140093" w:rsidR="00CB333E" w:rsidRPr="00D31EE5" w:rsidRDefault="00CB333E" w:rsidP="00CB333E">
      <w:pPr>
        <w:jc w:val="both"/>
        <w:rPr>
          <w:lang w:val="sr-Cyrl-CS"/>
        </w:rPr>
      </w:pPr>
      <w:r>
        <w:rPr>
          <w:lang w:val="sr-Cyrl-CS"/>
        </w:rPr>
        <w:t>4)</w:t>
      </w:r>
      <w:r w:rsidR="00E111C8">
        <w:rPr>
          <w:lang w:val="sr-Cyrl-CS"/>
        </w:rPr>
        <w:t xml:space="preserve"> </w:t>
      </w:r>
      <w:r w:rsidRPr="00D31EE5">
        <w:rPr>
          <w:lang w:val="sr-Cyrl-CS"/>
        </w:rPr>
        <w:t>понуђач</w:t>
      </w:r>
      <w:r>
        <w:rPr>
          <w:lang w:val="sr-Cyrl-CS"/>
        </w:rPr>
        <w:t>а</w:t>
      </w:r>
      <w:r w:rsidRPr="00D31EE5">
        <w:rPr>
          <w:lang w:val="sr-Cyrl-CS"/>
        </w:rPr>
        <w:t xml:space="preserve"> који ће издати рачун, </w:t>
      </w:r>
    </w:p>
    <w:p w14:paraId="6F049F4E" w14:textId="0866CF43" w:rsidR="00CB333E" w:rsidRPr="00D31EE5" w:rsidRDefault="00CB333E" w:rsidP="00CB333E">
      <w:pPr>
        <w:jc w:val="both"/>
        <w:rPr>
          <w:lang w:val="sr-Cyrl-CS"/>
        </w:rPr>
      </w:pPr>
      <w:r>
        <w:rPr>
          <w:lang w:val="sr-Cyrl-CS"/>
        </w:rPr>
        <w:t>5)</w:t>
      </w:r>
      <w:r w:rsidR="00E111C8">
        <w:rPr>
          <w:lang w:val="sr-Cyrl-CS"/>
        </w:rPr>
        <w:t xml:space="preserve"> </w:t>
      </w:r>
      <w:r w:rsidRPr="00D31EE5">
        <w:rPr>
          <w:lang w:val="sr-Cyrl-CS"/>
        </w:rPr>
        <w:t xml:space="preserve">рачун на који ће бити извршено плаћање, </w:t>
      </w:r>
    </w:p>
    <w:p w14:paraId="1F60793C" w14:textId="6B29F83B" w:rsidR="00CB333E" w:rsidRPr="00D31EE5" w:rsidRDefault="00CB333E" w:rsidP="00CB333E">
      <w:pPr>
        <w:pStyle w:val="ListParagraph"/>
        <w:ind w:left="0"/>
        <w:jc w:val="both"/>
        <w:rPr>
          <w:rFonts w:eastAsia="TimesNewRomanPSMT"/>
          <w:bCs/>
          <w:lang w:val="sr-Cyrl-CS"/>
        </w:rPr>
      </w:pPr>
      <w:r>
        <w:rPr>
          <w:lang w:val="sr-Cyrl-CS"/>
        </w:rPr>
        <w:t>6)</w:t>
      </w:r>
      <w:r w:rsidR="00E111C8">
        <w:rPr>
          <w:lang w:val="sr-Cyrl-CS"/>
        </w:rPr>
        <w:t xml:space="preserve"> </w:t>
      </w:r>
      <w:r w:rsidRPr="00D31EE5">
        <w:rPr>
          <w:lang w:val="sr-Cyrl-CS"/>
        </w:rPr>
        <w:t>обавез</w:t>
      </w:r>
      <w:r>
        <w:rPr>
          <w:lang w:val="sr-Cyrl-CS"/>
        </w:rPr>
        <w:t>е</w:t>
      </w:r>
      <w:r w:rsidRPr="00D31EE5">
        <w:rPr>
          <w:lang w:val="sr-Cyrl-CS"/>
        </w:rPr>
        <w:t xml:space="preserve"> сваког од понуђача из групе понуђача за извршење уговора</w:t>
      </w:r>
      <w:r w:rsidRPr="00D31EE5">
        <w:rPr>
          <w:sz w:val="23"/>
          <w:szCs w:val="23"/>
          <w:lang w:val="sr-Cyrl-CS"/>
        </w:rPr>
        <w:t>.</w:t>
      </w:r>
    </w:p>
    <w:p w14:paraId="5317BD0D" w14:textId="77777777" w:rsidR="00CB333E" w:rsidRPr="00D31EE5" w:rsidRDefault="00CB333E" w:rsidP="00CB333E">
      <w:pPr>
        <w:pStyle w:val="ListParagraph"/>
        <w:jc w:val="both"/>
        <w:rPr>
          <w:rFonts w:eastAsia="TimesNewRomanPSMT"/>
          <w:bCs/>
          <w:lang w:val="sr-Cyrl-CS"/>
        </w:rPr>
      </w:pPr>
    </w:p>
    <w:p w14:paraId="50BC75C9" w14:textId="77777777" w:rsidR="00CB333E" w:rsidRPr="00D31EE5" w:rsidRDefault="00CB333E" w:rsidP="00CB333E">
      <w:pPr>
        <w:jc w:val="both"/>
        <w:rPr>
          <w:lang w:val="sr-Cyrl-CS"/>
        </w:rPr>
      </w:pPr>
      <w:r w:rsidRPr="00D31EE5">
        <w:rPr>
          <w:rFonts w:eastAsia="TimesNewRomanPSMT"/>
          <w:bCs/>
          <w:lang w:val="sr-Cyrl-CS"/>
        </w:rPr>
        <w:t>Група понуђача је дужна да достави све доказе о испуњености услова који су наведени у конкурсн</w:t>
      </w:r>
      <w:r w:rsidRPr="002737C9">
        <w:rPr>
          <w:rFonts w:eastAsia="TimesNewRomanPSMT"/>
          <w:bCs/>
          <w:lang w:val="sr-Cyrl-CS"/>
        </w:rPr>
        <w:t>ој документацији</w:t>
      </w:r>
      <w:r w:rsidRPr="002737C9">
        <w:rPr>
          <w:rFonts w:eastAsia="TimesNewRomanPSMT"/>
          <w:bCs/>
          <w:lang w:val="sr-Cyrl-RS"/>
        </w:rPr>
        <w:t xml:space="preserve"> </w:t>
      </w:r>
      <w:r w:rsidRPr="002737C9">
        <w:rPr>
          <w:rFonts w:eastAsia="TimesNewRomanPSMT"/>
          <w:bCs/>
          <w:lang w:val="sr-Cyrl-CS"/>
        </w:rPr>
        <w:t>у складу са Упутством како се доказује испуњеност услова.</w:t>
      </w:r>
    </w:p>
    <w:p w14:paraId="68FF8698" w14:textId="77777777" w:rsidR="00CB333E" w:rsidRPr="002737C9" w:rsidRDefault="00CB333E" w:rsidP="00CB333E">
      <w:pPr>
        <w:jc w:val="both"/>
        <w:rPr>
          <w:color w:val="auto"/>
          <w:lang w:val="sr-Cyrl-RS"/>
        </w:rPr>
      </w:pPr>
      <w:r w:rsidRPr="00D31EE5">
        <w:rPr>
          <w:lang w:val="sr-Cyrl-CS"/>
        </w:rPr>
        <w:t xml:space="preserve">Понуђачи из групе понуђача одговарају неограничено солидарно према наручиоцу. </w:t>
      </w:r>
    </w:p>
    <w:p w14:paraId="2DDB689C" w14:textId="77777777" w:rsidR="00CB333E" w:rsidRPr="002737C9" w:rsidRDefault="00CB333E" w:rsidP="00CB333E">
      <w:pPr>
        <w:jc w:val="both"/>
        <w:rPr>
          <w:color w:val="auto"/>
          <w:lang w:val="sr-Cyrl-RS"/>
        </w:rPr>
      </w:pPr>
      <w:r w:rsidRPr="002737C9">
        <w:rPr>
          <w:color w:val="auto"/>
          <w:lang w:val="sr-Cyrl-RS"/>
        </w:rPr>
        <w:t>Задруга може поднети понуду самостално, у своје име, а за рачун задругара или заједничку понуду у име задругара.</w:t>
      </w:r>
    </w:p>
    <w:p w14:paraId="5548F805" w14:textId="77777777" w:rsidR="00CB333E" w:rsidRPr="002737C9" w:rsidRDefault="00CB333E" w:rsidP="00CB333E">
      <w:pPr>
        <w:jc w:val="both"/>
        <w:rPr>
          <w:color w:val="auto"/>
          <w:lang w:val="sr-Cyrl-RS"/>
        </w:rPr>
      </w:pPr>
      <w:r w:rsidRPr="002737C9">
        <w:rPr>
          <w:color w:val="auto"/>
          <w:lang w:val="sr-Cyrl-R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6B5FBF5D" w14:textId="77777777" w:rsidR="00CB333E" w:rsidRDefault="00CB333E" w:rsidP="00CB333E">
      <w:pPr>
        <w:jc w:val="both"/>
        <w:rPr>
          <w:color w:val="auto"/>
          <w:lang w:val="sr-Cyrl-CS"/>
        </w:rPr>
      </w:pPr>
      <w:r w:rsidRPr="002737C9">
        <w:rPr>
          <w:color w:val="auto"/>
          <w:lang w:val="sr-Cyrl-R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533D5409" w14:textId="77777777" w:rsidR="00CB333E" w:rsidRPr="005472AF" w:rsidRDefault="00CB333E" w:rsidP="00CB333E">
      <w:pPr>
        <w:jc w:val="both"/>
        <w:rPr>
          <w:color w:val="auto"/>
          <w:lang w:val="sr-Cyrl-CS"/>
        </w:rPr>
      </w:pPr>
    </w:p>
    <w:p w14:paraId="72CDC3D8" w14:textId="77777777" w:rsidR="00CB333E" w:rsidRDefault="00CB333E" w:rsidP="00CB333E">
      <w:pPr>
        <w:jc w:val="both"/>
        <w:rPr>
          <w:b/>
          <w:bCs/>
          <w:iCs/>
          <w:sz w:val="22"/>
          <w:szCs w:val="22"/>
          <w:lang w:val="sr-Cyrl-CS"/>
        </w:rPr>
      </w:pPr>
      <w:r w:rsidRPr="00D31EE5">
        <w:rPr>
          <w:b/>
          <w:bCs/>
          <w:iCs/>
          <w:sz w:val="22"/>
          <w:szCs w:val="22"/>
          <w:lang w:val="sr-Cyrl-CS"/>
        </w:rPr>
        <w:lastRenderedPageBreak/>
        <w:t>9. начин и услов</w:t>
      </w:r>
      <w:r w:rsidRPr="00C76027">
        <w:rPr>
          <w:b/>
          <w:bCs/>
          <w:iCs/>
          <w:sz w:val="22"/>
          <w:szCs w:val="22"/>
          <w:lang w:val="sr-Cyrl-CS"/>
        </w:rPr>
        <w:t>и</w:t>
      </w:r>
      <w:r w:rsidRPr="00D31EE5">
        <w:rPr>
          <w:b/>
          <w:bCs/>
          <w:iCs/>
          <w:sz w:val="22"/>
          <w:szCs w:val="22"/>
          <w:lang w:val="sr-Cyrl-CS"/>
        </w:rPr>
        <w:t xml:space="preserve"> плаћања, гарантни рок, као и друге</w:t>
      </w:r>
      <w:r w:rsidRPr="00D31EE5">
        <w:rPr>
          <w:b/>
          <w:bCs/>
          <w:iCs/>
          <w:lang w:val="sr-Cyrl-CS"/>
        </w:rPr>
        <w:t xml:space="preserve"> </w:t>
      </w:r>
      <w:r w:rsidRPr="00D31EE5">
        <w:rPr>
          <w:b/>
          <w:bCs/>
          <w:iCs/>
          <w:sz w:val="22"/>
          <w:szCs w:val="22"/>
          <w:lang w:val="sr-Cyrl-CS"/>
        </w:rPr>
        <w:t>околности од којих зависи прихватљивост понуде</w:t>
      </w:r>
    </w:p>
    <w:p w14:paraId="5ADF28DB" w14:textId="77777777" w:rsidR="00CB333E" w:rsidRPr="000C6B62" w:rsidRDefault="00CB333E" w:rsidP="00CB333E">
      <w:pPr>
        <w:jc w:val="both"/>
        <w:rPr>
          <w:sz w:val="22"/>
          <w:szCs w:val="22"/>
          <w:lang w:val="sr-Cyrl-CS"/>
        </w:rPr>
      </w:pPr>
    </w:p>
    <w:p w14:paraId="3E2F4F45" w14:textId="77777777" w:rsidR="00CB333E" w:rsidRPr="00D31EE5" w:rsidRDefault="00CB333E" w:rsidP="00CB333E">
      <w:pPr>
        <w:jc w:val="both"/>
        <w:rPr>
          <w:b/>
          <w:i/>
          <w:iCs/>
          <w:lang w:val="sr-Cyrl-CS"/>
        </w:rPr>
      </w:pPr>
      <w:r w:rsidRPr="00D31EE5">
        <w:rPr>
          <w:b/>
          <w:bCs/>
          <w:iCs/>
          <w:sz w:val="22"/>
          <w:szCs w:val="22"/>
          <w:lang w:val="sr-Cyrl-CS"/>
        </w:rPr>
        <w:t>9.1.</w:t>
      </w:r>
      <w:r w:rsidRPr="00D31EE5">
        <w:rPr>
          <w:b/>
          <w:bCs/>
          <w:iCs/>
          <w:lang w:val="sr-Cyrl-CS"/>
        </w:rPr>
        <w:t xml:space="preserve"> </w:t>
      </w:r>
      <w:r w:rsidRPr="00D31EE5">
        <w:rPr>
          <w:b/>
          <w:i/>
          <w:iCs/>
          <w:lang w:val="sr-Cyrl-CS"/>
        </w:rPr>
        <w:t>Захтеви у погледу начина</w:t>
      </w:r>
      <w:r w:rsidRPr="000C6B62">
        <w:rPr>
          <w:b/>
          <w:i/>
          <w:iCs/>
          <w:lang w:val="sr-Cyrl-CS"/>
        </w:rPr>
        <w:t xml:space="preserve"> и услова </w:t>
      </w:r>
      <w:r w:rsidRPr="00D31EE5">
        <w:rPr>
          <w:b/>
          <w:i/>
          <w:iCs/>
          <w:lang w:val="sr-Cyrl-CS"/>
        </w:rPr>
        <w:t>плаћања.</w:t>
      </w:r>
    </w:p>
    <w:p w14:paraId="3800F19E" w14:textId="77777777" w:rsidR="00CB333E" w:rsidRDefault="00CB333E" w:rsidP="00CB333E">
      <w:pPr>
        <w:jc w:val="both"/>
        <w:rPr>
          <w:iCs/>
          <w:lang w:val="sr-Cyrl-CS"/>
        </w:rPr>
      </w:pPr>
      <w:r>
        <w:rPr>
          <w:iCs/>
          <w:lang w:val="sr-Cyrl-CS"/>
        </w:rPr>
        <w:t xml:space="preserve">Начин и услови плаћања: Наручилац ће на рачун понуђача по добијању рачуна односно фактуре најкасније у року од 45 дана од пријема извршити плаћање за преузети предмет набавке. </w:t>
      </w:r>
    </w:p>
    <w:p w14:paraId="1742154A" w14:textId="77777777" w:rsidR="00CB333E" w:rsidRDefault="00CB333E" w:rsidP="00CB333E">
      <w:pPr>
        <w:jc w:val="both"/>
        <w:rPr>
          <w:iCs/>
          <w:lang w:val="sr-Cyrl-CS"/>
        </w:rPr>
      </w:pPr>
    </w:p>
    <w:p w14:paraId="5D377805" w14:textId="77777777" w:rsidR="00CB333E" w:rsidRPr="000C6B62" w:rsidRDefault="00CB333E" w:rsidP="00CB333E">
      <w:pPr>
        <w:jc w:val="both"/>
        <w:rPr>
          <w:iCs/>
          <w:lang w:val="sr-Cyrl-CS"/>
        </w:rPr>
      </w:pPr>
      <w:r w:rsidRPr="00D31EE5">
        <w:rPr>
          <w:b/>
          <w:bCs/>
          <w:iCs/>
          <w:sz w:val="22"/>
          <w:szCs w:val="22"/>
          <w:lang w:val="sr-Cyrl-CS"/>
        </w:rPr>
        <w:t>9.</w:t>
      </w:r>
      <w:r w:rsidRPr="00740F35">
        <w:rPr>
          <w:b/>
          <w:bCs/>
          <w:iCs/>
          <w:sz w:val="22"/>
          <w:szCs w:val="22"/>
          <w:lang w:val="sr-Cyrl-CS"/>
        </w:rPr>
        <w:t>2</w:t>
      </w:r>
      <w:r>
        <w:rPr>
          <w:b/>
          <w:bCs/>
          <w:iCs/>
          <w:sz w:val="22"/>
          <w:szCs w:val="22"/>
          <w:lang w:val="sr-Cyrl-CS"/>
        </w:rPr>
        <w:t>.</w:t>
      </w:r>
      <w:r w:rsidRPr="00D31EE5">
        <w:rPr>
          <w:b/>
          <w:bCs/>
          <w:iCs/>
          <w:lang w:val="sr-Cyrl-CS"/>
        </w:rPr>
        <w:t xml:space="preserve"> </w:t>
      </w:r>
      <w:r w:rsidRPr="00D31EE5">
        <w:rPr>
          <w:b/>
          <w:i/>
          <w:iCs/>
          <w:lang w:val="sr-Cyrl-CS"/>
        </w:rPr>
        <w:t xml:space="preserve">Захтев у погледу </w:t>
      </w:r>
      <w:r w:rsidRPr="000C6B62">
        <w:rPr>
          <w:b/>
          <w:i/>
          <w:iCs/>
          <w:lang w:val="sr-Cyrl-CS"/>
        </w:rPr>
        <w:t>места извршења набавке</w:t>
      </w:r>
      <w:r>
        <w:rPr>
          <w:iCs/>
          <w:lang w:val="sr-Cyrl-CS"/>
        </w:rPr>
        <w:t xml:space="preserve"> </w:t>
      </w:r>
    </w:p>
    <w:p w14:paraId="3404443D" w14:textId="77777777" w:rsidR="00CB333E" w:rsidRDefault="00CB333E" w:rsidP="00CB333E">
      <w:pPr>
        <w:jc w:val="both"/>
        <w:rPr>
          <w:iCs/>
          <w:lang w:val="sr-Cyrl-CS"/>
        </w:rPr>
      </w:pPr>
      <w:r w:rsidRPr="00D31EE5">
        <w:rPr>
          <w:iCs/>
          <w:lang w:val="sr-Cyrl-CS"/>
        </w:rPr>
        <w:t xml:space="preserve">Место извршења </w:t>
      </w:r>
      <w:r>
        <w:rPr>
          <w:iCs/>
          <w:lang w:val="sr-Cyrl-CS"/>
        </w:rPr>
        <w:t>набавке: Изабрани понуђач ће Наручиоцу  доставити предмет набавке на његовој адреси .</w:t>
      </w:r>
    </w:p>
    <w:p w14:paraId="22BAABA2" w14:textId="77777777" w:rsidR="00CB333E" w:rsidRPr="00D31EE5" w:rsidRDefault="00CB333E" w:rsidP="00CB333E">
      <w:pPr>
        <w:jc w:val="both"/>
        <w:rPr>
          <w:b/>
          <w:bCs/>
          <w:iCs/>
          <w:sz w:val="22"/>
          <w:szCs w:val="22"/>
          <w:lang w:val="sr-Cyrl-CS"/>
        </w:rPr>
      </w:pPr>
    </w:p>
    <w:p w14:paraId="6E5726A9" w14:textId="77777777" w:rsidR="00CB333E" w:rsidRPr="00D31EE5" w:rsidRDefault="00CB333E" w:rsidP="00CB333E">
      <w:pPr>
        <w:jc w:val="both"/>
        <w:rPr>
          <w:iCs/>
          <w:lang w:val="sr-Cyrl-CS"/>
        </w:rPr>
      </w:pPr>
      <w:r w:rsidRPr="00D31EE5">
        <w:rPr>
          <w:b/>
          <w:bCs/>
          <w:iCs/>
          <w:sz w:val="22"/>
          <w:szCs w:val="22"/>
          <w:lang w:val="sr-Cyrl-CS"/>
        </w:rPr>
        <w:t>9.</w:t>
      </w:r>
      <w:r w:rsidRPr="00740F35">
        <w:rPr>
          <w:b/>
          <w:bCs/>
          <w:iCs/>
          <w:sz w:val="22"/>
          <w:szCs w:val="22"/>
          <w:lang w:val="sr-Cyrl-CS"/>
        </w:rPr>
        <w:t>3</w:t>
      </w:r>
      <w:r>
        <w:rPr>
          <w:b/>
          <w:bCs/>
          <w:iCs/>
          <w:sz w:val="22"/>
          <w:szCs w:val="22"/>
          <w:lang w:val="sr-Cyrl-CS"/>
        </w:rPr>
        <w:t>.</w:t>
      </w:r>
      <w:r w:rsidRPr="00D31EE5">
        <w:rPr>
          <w:b/>
          <w:bCs/>
          <w:iCs/>
          <w:lang w:val="sr-Cyrl-CS"/>
        </w:rPr>
        <w:t xml:space="preserve"> </w:t>
      </w:r>
      <w:r w:rsidRPr="00D31EE5">
        <w:rPr>
          <w:b/>
          <w:i/>
          <w:iCs/>
          <w:lang w:val="sr-Cyrl-CS"/>
        </w:rPr>
        <w:t>Захтев у погледу рока важења понуде</w:t>
      </w:r>
    </w:p>
    <w:p w14:paraId="2073262B" w14:textId="77777777" w:rsidR="00CB333E" w:rsidRPr="00D31EE5" w:rsidRDefault="00CB333E" w:rsidP="00CB333E">
      <w:pPr>
        <w:jc w:val="both"/>
        <w:rPr>
          <w:iCs/>
          <w:lang w:val="sr-Cyrl-CS"/>
        </w:rPr>
      </w:pPr>
      <w:r w:rsidRPr="00D31EE5">
        <w:rPr>
          <w:iCs/>
          <w:lang w:val="sr-Cyrl-CS"/>
        </w:rPr>
        <w:t>Рок важења понуде не може бити краћи од 30 дана од дана отварања понуда.</w:t>
      </w:r>
    </w:p>
    <w:p w14:paraId="7C8C145D" w14:textId="77777777" w:rsidR="00CB333E" w:rsidRPr="00D31EE5" w:rsidRDefault="00CB333E" w:rsidP="00CB333E">
      <w:pPr>
        <w:jc w:val="both"/>
        <w:rPr>
          <w:iCs/>
          <w:lang w:val="sr-Cyrl-CS"/>
        </w:rPr>
      </w:pPr>
      <w:r w:rsidRPr="00D31EE5">
        <w:rPr>
          <w:iCs/>
          <w:lang w:val="sr-Cyrl-CS"/>
        </w:rPr>
        <w:t>У случају истека рока важења понуде, наручилац је дужан да у писаном облику затражи од понуђача продужење рока важења понуде.</w:t>
      </w:r>
    </w:p>
    <w:p w14:paraId="24F61E56" w14:textId="77777777" w:rsidR="00CB333E" w:rsidRPr="00D31EE5" w:rsidRDefault="00CB333E" w:rsidP="00CB333E">
      <w:pPr>
        <w:jc w:val="both"/>
        <w:rPr>
          <w:iCs/>
          <w:lang w:val="sr-Cyrl-CS"/>
        </w:rPr>
      </w:pPr>
      <w:r w:rsidRPr="00D31EE5">
        <w:rPr>
          <w:iCs/>
          <w:lang w:val="sr-Cyrl-CS"/>
        </w:rPr>
        <w:t>Понуђач који прихвати захтев за продужење рока важења понуде на може мењати понуду.</w:t>
      </w:r>
    </w:p>
    <w:p w14:paraId="10F6881C" w14:textId="77777777" w:rsidR="00CB333E" w:rsidRDefault="00CB333E" w:rsidP="00CB333E">
      <w:pPr>
        <w:jc w:val="both"/>
        <w:rPr>
          <w:iCs/>
          <w:lang w:val="sr-Cyrl-CS"/>
        </w:rPr>
      </w:pPr>
    </w:p>
    <w:p w14:paraId="5CD05CDB" w14:textId="77777777" w:rsidR="00CB333E" w:rsidRPr="009846D2" w:rsidRDefault="00CB333E" w:rsidP="00CB333E">
      <w:pPr>
        <w:jc w:val="both"/>
        <w:rPr>
          <w:b/>
          <w:iCs/>
          <w:lang w:val="sr-Cyrl-CS"/>
        </w:rPr>
      </w:pPr>
      <w:r w:rsidRPr="009846D2">
        <w:rPr>
          <w:b/>
          <w:iCs/>
          <w:lang w:val="sr-Cyrl-CS"/>
        </w:rPr>
        <w:t>10. валута и начин на који мора да буде наведена и изражена цена у понуди</w:t>
      </w:r>
    </w:p>
    <w:p w14:paraId="408730B9" w14:textId="77777777" w:rsidR="00CB333E" w:rsidRDefault="00CB333E" w:rsidP="00CB333E">
      <w:pPr>
        <w:jc w:val="both"/>
        <w:rPr>
          <w:iCs/>
          <w:lang w:val="sr-Cyrl-CS"/>
        </w:rPr>
      </w:pPr>
      <w:r>
        <w:rPr>
          <w:iCs/>
          <w:lang w:val="sr-Cyrl-CS"/>
        </w:rPr>
        <w:t>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w:t>
      </w:r>
    </w:p>
    <w:p w14:paraId="1D650A04" w14:textId="77777777" w:rsidR="00CB333E" w:rsidRDefault="00CB333E" w:rsidP="00CB333E">
      <w:pPr>
        <w:jc w:val="both"/>
        <w:rPr>
          <w:iCs/>
          <w:lang w:val="sr-Cyrl-CS"/>
        </w:rPr>
      </w:pPr>
      <w:r>
        <w:rPr>
          <w:iCs/>
          <w:lang w:val="sr-Cyrl-CS"/>
        </w:rPr>
        <w:t>Након закључења уговора цена се не може мењати.</w:t>
      </w:r>
    </w:p>
    <w:p w14:paraId="483E0901" w14:textId="77777777" w:rsidR="00CB333E" w:rsidRPr="00D31EE5" w:rsidRDefault="00CB333E" w:rsidP="00CB333E">
      <w:pPr>
        <w:jc w:val="both"/>
        <w:rPr>
          <w:iCs/>
          <w:lang w:val="sr-Cyrl-CS"/>
        </w:rPr>
      </w:pPr>
      <w:r>
        <w:rPr>
          <w:lang w:val="sr-Cyrl-CS"/>
        </w:rPr>
        <w:t>З</w:t>
      </w:r>
      <w:r w:rsidRPr="00D31EE5">
        <w:rPr>
          <w:lang w:val="sr-Cyrl-CS"/>
        </w:rPr>
        <w:t>а оцену понуде узима</w:t>
      </w:r>
      <w:r>
        <w:rPr>
          <w:lang w:val="sr-Cyrl-CS"/>
        </w:rPr>
        <w:t xml:space="preserve">ће се </w:t>
      </w:r>
      <w:r w:rsidRPr="00D31EE5">
        <w:rPr>
          <w:lang w:val="sr-Cyrl-CS"/>
        </w:rPr>
        <w:t xml:space="preserve"> у обзир цена без пореза на додату вредност.</w:t>
      </w:r>
    </w:p>
    <w:p w14:paraId="0EEC4521" w14:textId="77777777" w:rsidR="00CB333E" w:rsidRPr="00D31EE5" w:rsidRDefault="00CB333E" w:rsidP="00CB333E">
      <w:pPr>
        <w:jc w:val="both"/>
        <w:rPr>
          <w:iCs/>
          <w:lang w:val="sr-Cyrl-CS"/>
        </w:rPr>
      </w:pPr>
      <w:r w:rsidRPr="00D31EE5">
        <w:rPr>
          <w:lang w:val="sr-Cyrl-CS"/>
        </w:rPr>
        <w:t>Ако је у понуди исказана неуобичајено ниска цена, наручилац ће поступити у складу са чланом 92. Закона.</w:t>
      </w:r>
    </w:p>
    <w:p w14:paraId="1924CDB2" w14:textId="77777777" w:rsidR="00CB333E" w:rsidRDefault="00CB333E" w:rsidP="00CB333E">
      <w:pPr>
        <w:jc w:val="both"/>
        <w:rPr>
          <w:iCs/>
          <w:lang w:val="sr-Cyrl-CS"/>
        </w:rPr>
      </w:pPr>
      <w:r w:rsidRPr="00D31EE5">
        <w:rPr>
          <w:iCs/>
          <w:lang w:val="sr-Cyrl-CS"/>
        </w:rPr>
        <w:t>Ако понуђена цена укључује увозну царину и друге дажбине, понуђач је дужан да тај део одвојено искаже у динарима.</w:t>
      </w:r>
    </w:p>
    <w:p w14:paraId="33F3DCD0" w14:textId="77777777" w:rsidR="00CB333E" w:rsidRPr="009846D2" w:rsidRDefault="00CB333E" w:rsidP="00CB333E">
      <w:pPr>
        <w:jc w:val="both"/>
        <w:rPr>
          <w:iCs/>
          <w:lang w:val="sr-Cyrl-CS"/>
        </w:rPr>
      </w:pPr>
    </w:p>
    <w:p w14:paraId="2D6AE56A" w14:textId="77777777" w:rsidR="00CB333E" w:rsidRDefault="00CB333E" w:rsidP="00CB333E">
      <w:pPr>
        <w:jc w:val="both"/>
        <w:rPr>
          <w:b/>
          <w:iCs/>
          <w:color w:val="auto"/>
          <w:sz w:val="22"/>
          <w:szCs w:val="22"/>
          <w:lang w:val="sr-Cyrl-RS"/>
        </w:rPr>
      </w:pPr>
      <w:r w:rsidRPr="00D31EE5">
        <w:rPr>
          <w:b/>
          <w:iCs/>
          <w:color w:val="auto"/>
          <w:sz w:val="22"/>
          <w:szCs w:val="22"/>
          <w:lang w:val="sr-Cyrl-CS"/>
        </w:rPr>
        <w:t>1</w:t>
      </w:r>
      <w:r>
        <w:rPr>
          <w:b/>
          <w:iCs/>
          <w:color w:val="auto"/>
          <w:sz w:val="22"/>
          <w:szCs w:val="22"/>
          <w:lang w:val="sr-Cyrl-CS"/>
        </w:rPr>
        <w:t>1</w:t>
      </w:r>
      <w:r w:rsidRPr="00D31EE5">
        <w:rPr>
          <w:b/>
          <w:iCs/>
          <w:color w:val="auto"/>
          <w:sz w:val="22"/>
          <w:szCs w:val="22"/>
          <w:lang w:val="sr-Cyrl-CS"/>
        </w:rPr>
        <w:t>. подаци о врсти, садржини,</w:t>
      </w:r>
      <w:r>
        <w:rPr>
          <w:b/>
          <w:iCs/>
          <w:color w:val="auto"/>
          <w:sz w:val="22"/>
          <w:szCs w:val="22"/>
          <w:lang w:val="sr-Cyrl-CS"/>
        </w:rPr>
        <w:t xml:space="preserve"> </w:t>
      </w:r>
      <w:r w:rsidRPr="00D31EE5">
        <w:rPr>
          <w:b/>
          <w:iCs/>
          <w:color w:val="auto"/>
          <w:sz w:val="22"/>
          <w:szCs w:val="22"/>
          <w:lang w:val="sr-Cyrl-CS"/>
        </w:rPr>
        <w:t xml:space="preserve"> начину подношења, висини и роковима обезбеђења испуњења обавеза понуђача</w:t>
      </w:r>
    </w:p>
    <w:p w14:paraId="78EFE2C7" w14:textId="77777777" w:rsidR="00CB333E" w:rsidRDefault="00CB333E" w:rsidP="00CB333E">
      <w:pPr>
        <w:pStyle w:val="ListParagraph"/>
        <w:ind w:left="0"/>
        <w:jc w:val="both"/>
        <w:rPr>
          <w:rFonts w:eastAsia="TimesNewRomanPSMT"/>
          <w:lang w:val="sr-Cyrl-CS"/>
        </w:rPr>
      </w:pPr>
      <w:r>
        <w:rPr>
          <w:lang w:val="sr-Cyrl-CS"/>
        </w:rPr>
        <w:t xml:space="preserve">Приликом потписивања уговора изабрани понуђач је дужан да </w:t>
      </w:r>
      <w:r w:rsidRPr="00FA6470">
        <w:rPr>
          <w:rFonts w:eastAsia="TimesNewRomanPSMT"/>
          <w:lang w:val="sr-Cyrl-CS"/>
        </w:rPr>
        <w:t xml:space="preserve"> достави Наручиоцу бланко сопствену меницу за добро извршење посла, </w:t>
      </w:r>
      <w:r>
        <w:rPr>
          <w:rFonts w:eastAsia="TimesNewRomanPSMT"/>
          <w:lang w:val="sr-Cyrl-CS"/>
        </w:rPr>
        <w:t xml:space="preserve">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меницу мора бити достављено попуњено и оверено менично овлашћење- писмо, са назначеним износом од 10 % од укупне вредности закљученог уговора. Уз меницу мора бити достављена копија картона депонованих потписа који је издат од стране пословне банке коју понуђач наводи у меничном овлашћењу-писму. Рок важења менице је 30 дана дуже од дана коначног извршења посла. </w:t>
      </w:r>
    </w:p>
    <w:p w14:paraId="25DBF33E" w14:textId="77777777" w:rsidR="00CB333E" w:rsidRDefault="00CB333E" w:rsidP="00CB333E">
      <w:pPr>
        <w:pStyle w:val="ListParagraph"/>
        <w:ind w:left="0"/>
        <w:jc w:val="both"/>
        <w:rPr>
          <w:b/>
          <w:bCs/>
          <w:iCs/>
          <w:lang w:val="sr-Cyrl-CS"/>
        </w:rPr>
      </w:pPr>
      <w:r w:rsidRPr="00FA6470">
        <w:rPr>
          <w:rFonts w:eastAsia="TimesNewRomanPSMT"/>
          <w:lang w:val="sr-Cyrl-CS"/>
        </w:rPr>
        <w:t xml:space="preserve">Наручилац ће уновчити меницу за добро извршење посла у случају да понуђач не буде извршавао </w:t>
      </w:r>
      <w:r>
        <w:rPr>
          <w:rFonts w:eastAsia="TimesNewRomanPSMT"/>
          <w:lang w:val="sr-Cyrl-CS"/>
        </w:rPr>
        <w:t xml:space="preserve">своје уговорне обавезе </w:t>
      </w:r>
      <w:r w:rsidRPr="00FA6470">
        <w:rPr>
          <w:rFonts w:eastAsia="TimesNewRomanPSMT"/>
          <w:lang w:val="sr-Cyrl-CS"/>
        </w:rPr>
        <w:t xml:space="preserve"> у роковима и на начин предвиђен уговором. </w:t>
      </w:r>
    </w:p>
    <w:p w14:paraId="020F4A40" w14:textId="77777777" w:rsidR="00CB333E" w:rsidRPr="00E32CA8" w:rsidRDefault="00CB333E" w:rsidP="00CB333E">
      <w:pPr>
        <w:jc w:val="both"/>
        <w:rPr>
          <w:b/>
          <w:iCs/>
          <w:color w:val="auto"/>
          <w:sz w:val="22"/>
          <w:szCs w:val="22"/>
          <w:lang w:val="sr-Cyrl-RS"/>
        </w:rPr>
      </w:pPr>
    </w:p>
    <w:p w14:paraId="1FA0199F" w14:textId="77777777" w:rsidR="00CB333E" w:rsidRPr="009846D2" w:rsidRDefault="00CB333E" w:rsidP="00CB333E">
      <w:pPr>
        <w:jc w:val="both"/>
        <w:rPr>
          <w:color w:val="auto"/>
          <w:lang w:val="sr-Cyrl-CS"/>
        </w:rPr>
      </w:pPr>
    </w:p>
    <w:p w14:paraId="5C03AE39" w14:textId="77777777" w:rsidR="00CB333E" w:rsidRPr="00D31EE5" w:rsidRDefault="00CB333E" w:rsidP="00CB333E">
      <w:pPr>
        <w:jc w:val="both"/>
        <w:rPr>
          <w:b/>
          <w:iCs/>
          <w:color w:val="auto"/>
          <w:sz w:val="22"/>
          <w:szCs w:val="22"/>
          <w:lang w:val="sr-Cyrl-CS"/>
        </w:rPr>
      </w:pPr>
      <w:r w:rsidRPr="00D31EE5">
        <w:rPr>
          <w:b/>
          <w:iCs/>
          <w:color w:val="auto"/>
          <w:sz w:val="22"/>
          <w:szCs w:val="22"/>
          <w:lang w:val="sr-Cyrl-CS"/>
        </w:rPr>
        <w:t>1</w:t>
      </w:r>
      <w:r>
        <w:rPr>
          <w:b/>
          <w:iCs/>
          <w:color w:val="auto"/>
          <w:sz w:val="22"/>
          <w:szCs w:val="22"/>
          <w:lang w:val="sr-Cyrl-CS"/>
        </w:rPr>
        <w:t>2</w:t>
      </w:r>
      <w:r w:rsidRPr="00D31EE5">
        <w:rPr>
          <w:b/>
          <w:iCs/>
          <w:color w:val="auto"/>
          <w:sz w:val="22"/>
          <w:szCs w:val="22"/>
          <w:lang w:val="sr-Cyrl-CS"/>
        </w:rPr>
        <w:t>. подаци о државном органу или организацији, односно органу или служби територијалне аутономије  или локалне самоуправе где се могу</w:t>
      </w:r>
      <w:r w:rsidRPr="00C76027">
        <w:rPr>
          <w:b/>
          <w:iCs/>
          <w:color w:val="auto"/>
          <w:sz w:val="22"/>
          <w:szCs w:val="22"/>
          <w:lang w:val="sr-Cyrl-RS"/>
        </w:rPr>
        <w:t xml:space="preserve"> </w:t>
      </w:r>
      <w:r w:rsidRPr="00D31EE5">
        <w:rPr>
          <w:b/>
          <w:iCs/>
          <w:color w:val="auto"/>
          <w:sz w:val="22"/>
          <w:szCs w:val="22"/>
          <w:lang w:val="sr-Cyrl-CS"/>
        </w:rPr>
        <w:t>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w:t>
      </w:r>
    </w:p>
    <w:p w14:paraId="143F99CD" w14:textId="77777777" w:rsidR="00CB333E" w:rsidRPr="00C76027" w:rsidRDefault="00CB333E" w:rsidP="00CB333E">
      <w:pPr>
        <w:jc w:val="both"/>
        <w:rPr>
          <w:b/>
          <w:i/>
          <w:iCs/>
          <w:color w:val="auto"/>
          <w:sz w:val="22"/>
          <w:szCs w:val="22"/>
          <w:lang w:val="sr-Cyrl-RS"/>
        </w:rPr>
      </w:pPr>
      <w:r w:rsidRPr="00D31EE5">
        <w:rPr>
          <w:b/>
          <w:iCs/>
          <w:color w:val="auto"/>
          <w:sz w:val="22"/>
          <w:szCs w:val="22"/>
          <w:lang w:val="sr-Cyrl-CS"/>
        </w:rPr>
        <w:t xml:space="preserve"> </w:t>
      </w:r>
    </w:p>
    <w:p w14:paraId="66FBFFD3" w14:textId="77777777" w:rsidR="00CB333E" w:rsidRPr="00D31EE5" w:rsidRDefault="00CB333E" w:rsidP="00CB333E">
      <w:pPr>
        <w:jc w:val="both"/>
        <w:rPr>
          <w:rFonts w:eastAsia="TimesNewRomanPSMT"/>
          <w:bCs/>
          <w:iCs/>
          <w:color w:val="auto"/>
          <w:lang w:val="sr-Cyrl-RS"/>
        </w:rPr>
      </w:pPr>
      <w:r w:rsidRPr="00D31EE5">
        <w:rPr>
          <w:rFonts w:eastAsia="TimesNewRomanPSMT"/>
          <w:bCs/>
          <w:iCs/>
          <w:color w:val="auto"/>
          <w:lang w:val="sr-Cyrl-RS"/>
        </w:rPr>
        <w:t>Подаци о пореским обавезама се могу добити у Пореској управи, Министарства финансија и привреде.</w:t>
      </w:r>
    </w:p>
    <w:p w14:paraId="6C921DE3" w14:textId="77777777" w:rsidR="00CB333E" w:rsidRPr="00D31EE5" w:rsidRDefault="00CB333E" w:rsidP="00CB333E">
      <w:pPr>
        <w:jc w:val="both"/>
        <w:rPr>
          <w:rFonts w:eastAsia="TimesNewRomanPSMT"/>
          <w:bCs/>
          <w:iCs/>
          <w:color w:val="auto"/>
          <w:lang w:val="sr-Cyrl-RS"/>
        </w:rPr>
      </w:pPr>
      <w:r w:rsidRPr="00D31EE5">
        <w:rPr>
          <w:rFonts w:eastAsia="TimesNewRomanPSMT"/>
          <w:bCs/>
          <w:iCs/>
          <w:color w:val="auto"/>
          <w:lang w:val="sr-Cyrl-R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14:paraId="3C917E4F" w14:textId="77777777" w:rsidR="00CB333E" w:rsidRDefault="00CB333E" w:rsidP="00CB333E">
      <w:pPr>
        <w:jc w:val="both"/>
        <w:rPr>
          <w:rFonts w:eastAsia="TimesNewRomanPSMT"/>
          <w:bCs/>
          <w:iCs/>
          <w:color w:val="auto"/>
          <w:lang w:val="sr-Cyrl-CS"/>
        </w:rPr>
      </w:pPr>
      <w:r w:rsidRPr="00D31EE5">
        <w:rPr>
          <w:rFonts w:eastAsia="TimesNewRomanPSMT"/>
          <w:bCs/>
          <w:iCs/>
          <w:color w:val="auto"/>
          <w:lang w:val="sr-Cyrl-RS"/>
        </w:rPr>
        <w:lastRenderedPageBreak/>
        <w:t>Подаци о заштити при запошљавању и условима рада се могу добити у Министарству рада, запошљавања и социјалне политике.</w:t>
      </w:r>
    </w:p>
    <w:p w14:paraId="34A76575" w14:textId="77777777" w:rsidR="00CB333E" w:rsidRPr="00C76027" w:rsidRDefault="00CB333E" w:rsidP="00CB333E">
      <w:pPr>
        <w:jc w:val="both"/>
        <w:rPr>
          <w:lang w:val="sr-Cyrl-CS"/>
        </w:rPr>
      </w:pPr>
    </w:p>
    <w:p w14:paraId="14EBFB4B" w14:textId="77777777" w:rsidR="00CB333E" w:rsidRDefault="00CB333E" w:rsidP="00CB333E">
      <w:pPr>
        <w:jc w:val="both"/>
        <w:rPr>
          <w:b/>
          <w:bCs/>
          <w:sz w:val="22"/>
          <w:szCs w:val="22"/>
          <w:lang w:val="sr-Cyrl-CS"/>
        </w:rPr>
      </w:pPr>
      <w:r w:rsidRPr="00D31EE5">
        <w:rPr>
          <w:b/>
          <w:bCs/>
          <w:sz w:val="22"/>
          <w:szCs w:val="22"/>
          <w:lang w:val="sr-Cyrl-CS"/>
        </w:rPr>
        <w:t>1</w:t>
      </w:r>
      <w:r>
        <w:rPr>
          <w:b/>
          <w:bCs/>
          <w:sz w:val="22"/>
          <w:szCs w:val="22"/>
          <w:lang w:val="sr-Cyrl-CS"/>
        </w:rPr>
        <w:t xml:space="preserve">3. </w:t>
      </w:r>
      <w:r w:rsidRPr="00D31EE5">
        <w:rPr>
          <w:b/>
          <w:bCs/>
          <w:sz w:val="22"/>
          <w:szCs w:val="22"/>
          <w:lang w:val="sr-Cyrl-CS"/>
        </w:rPr>
        <w:t xml:space="preserve"> заштита поверљивости података које наручилац ставља понуђачима на располагање, укључујући и њихове</w:t>
      </w:r>
      <w:r w:rsidRPr="00D31EE5">
        <w:rPr>
          <w:b/>
          <w:bCs/>
          <w:lang w:val="sr-Cyrl-CS"/>
        </w:rPr>
        <w:t xml:space="preserve"> </w:t>
      </w:r>
      <w:r w:rsidRPr="00D31EE5">
        <w:rPr>
          <w:b/>
          <w:bCs/>
          <w:sz w:val="22"/>
          <w:szCs w:val="22"/>
          <w:lang w:val="sr-Cyrl-CS"/>
        </w:rPr>
        <w:t xml:space="preserve">подизвођаче </w:t>
      </w:r>
    </w:p>
    <w:p w14:paraId="3C143228" w14:textId="77777777" w:rsidR="00CB333E" w:rsidRDefault="00CB333E" w:rsidP="00CB333E">
      <w:pPr>
        <w:jc w:val="both"/>
        <w:rPr>
          <w:lang w:val="sr-Cyrl-CS"/>
        </w:rPr>
      </w:pPr>
      <w:r w:rsidRPr="00D31EE5">
        <w:rPr>
          <w:lang w:val="sr-Cyrl-CS"/>
        </w:rPr>
        <w:t>Предметна набавка не садржи поверљиве информације које наручилац ставља на располагање.</w:t>
      </w:r>
    </w:p>
    <w:p w14:paraId="6DD4EE10" w14:textId="77777777" w:rsidR="00CB333E" w:rsidRPr="00B45DE5" w:rsidRDefault="00CB333E" w:rsidP="00CB333E">
      <w:pPr>
        <w:jc w:val="both"/>
        <w:rPr>
          <w:b/>
          <w:bCs/>
          <w:lang w:val="sr-Cyrl-CS"/>
        </w:rPr>
      </w:pPr>
    </w:p>
    <w:p w14:paraId="1CBDCB3C" w14:textId="77777777" w:rsidR="00CB333E" w:rsidRPr="00D31EE5" w:rsidRDefault="00CB333E" w:rsidP="00CB333E">
      <w:pPr>
        <w:jc w:val="both"/>
        <w:rPr>
          <w:b/>
          <w:bCs/>
          <w:sz w:val="22"/>
          <w:szCs w:val="22"/>
          <w:lang w:val="sr-Cyrl-CS"/>
        </w:rPr>
      </w:pPr>
      <w:r w:rsidRPr="00D31EE5">
        <w:rPr>
          <w:b/>
          <w:bCs/>
          <w:sz w:val="22"/>
          <w:szCs w:val="22"/>
          <w:lang w:val="sr-Cyrl-CS"/>
        </w:rPr>
        <w:t>1</w:t>
      </w:r>
      <w:r>
        <w:rPr>
          <w:b/>
          <w:bCs/>
          <w:sz w:val="22"/>
          <w:szCs w:val="22"/>
          <w:lang w:val="sr-Cyrl-CS"/>
        </w:rPr>
        <w:t>4</w:t>
      </w:r>
      <w:r w:rsidRPr="00B45DE5">
        <w:rPr>
          <w:b/>
          <w:bCs/>
          <w:sz w:val="22"/>
          <w:szCs w:val="22"/>
          <w:lang w:val="sr-Cyrl-CS"/>
        </w:rPr>
        <w:t>.</w:t>
      </w:r>
      <w:r w:rsidRPr="00D31EE5">
        <w:rPr>
          <w:b/>
          <w:bCs/>
          <w:sz w:val="22"/>
          <w:szCs w:val="22"/>
          <w:lang w:val="sr-Cyrl-CS"/>
        </w:rPr>
        <w:t xml:space="preserve"> додатне информације или појашњења у вези са припремањем понуде</w:t>
      </w:r>
    </w:p>
    <w:p w14:paraId="4FB77860" w14:textId="203DF9D5" w:rsidR="00CB333E" w:rsidRPr="00D36CC2" w:rsidRDefault="00CB333E" w:rsidP="00CB333E">
      <w:pPr>
        <w:jc w:val="both"/>
        <w:rPr>
          <w:color w:val="auto"/>
          <w:lang w:val="sr-Cyrl-CS"/>
        </w:rPr>
      </w:pPr>
      <w:r w:rsidRPr="00D31EE5">
        <w:rPr>
          <w:lang w:val="sr-Cyrl-CS"/>
        </w:rPr>
        <w:t xml:space="preserve">Заинтересовано лице може, у писаном </w:t>
      </w:r>
      <w:r w:rsidRPr="00D31EE5">
        <w:rPr>
          <w:color w:val="auto"/>
          <w:lang w:val="sr-Cyrl-CS"/>
        </w:rPr>
        <w:t>облику</w:t>
      </w:r>
      <w:r w:rsidRPr="00C4621D">
        <w:rPr>
          <w:color w:val="auto"/>
          <w:lang w:val="sr-Cyrl-CS"/>
        </w:rPr>
        <w:t>, путем електронске поште</w:t>
      </w:r>
      <w:r>
        <w:rPr>
          <w:color w:val="auto"/>
          <w:lang w:val="sr-Cyrl-CS"/>
        </w:rPr>
        <w:t xml:space="preserve"> </w:t>
      </w:r>
      <w:r>
        <w:rPr>
          <w:color w:val="auto"/>
          <w:lang w:val="en-US"/>
        </w:rPr>
        <w:t>www</w:t>
      </w:r>
      <w:r w:rsidRPr="00D31EE5">
        <w:rPr>
          <w:color w:val="auto"/>
          <w:lang w:val="sr-Cyrl-CS"/>
        </w:rPr>
        <w:t>.</w:t>
      </w:r>
      <w:r>
        <w:rPr>
          <w:color w:val="auto"/>
          <w:lang w:val="en-US"/>
        </w:rPr>
        <w:t>savasumanovic</w:t>
      </w:r>
      <w:r w:rsidRPr="00D31EE5">
        <w:rPr>
          <w:color w:val="auto"/>
          <w:lang w:val="sr-Cyrl-CS"/>
        </w:rPr>
        <w:t>.</w:t>
      </w:r>
      <w:r>
        <w:rPr>
          <w:color w:val="auto"/>
          <w:lang w:val="en-US"/>
        </w:rPr>
        <w:t>rs</w:t>
      </w:r>
      <w:r>
        <w:rPr>
          <w:color w:val="auto"/>
          <w:lang w:val="sr-Cyrl-CS"/>
        </w:rPr>
        <w:t xml:space="preserve">, </w:t>
      </w:r>
      <w:r>
        <w:rPr>
          <w:color w:val="auto"/>
          <w:lang w:val="sr-Latn-RS"/>
        </w:rPr>
        <w:t>ф</w:t>
      </w:r>
      <w:r>
        <w:rPr>
          <w:color w:val="auto"/>
          <w:lang w:val="sr-Cyrl-RS"/>
        </w:rPr>
        <w:t>акс</w:t>
      </w:r>
      <w:r w:rsidRPr="00C4621D">
        <w:rPr>
          <w:color w:val="auto"/>
          <w:lang w:val="sr-Cyrl-CS"/>
        </w:rPr>
        <w:t xml:space="preserve"> 02</w:t>
      </w:r>
      <w:r w:rsidRPr="00D31EE5">
        <w:rPr>
          <w:color w:val="auto"/>
          <w:lang w:val="sr-Cyrl-CS"/>
        </w:rPr>
        <w:t>2 712-614</w:t>
      </w:r>
      <w:r w:rsidRPr="00C4621D">
        <w:rPr>
          <w:color w:val="auto"/>
          <w:lang w:val="sr-Cyrl-CS"/>
        </w:rPr>
        <w:t xml:space="preserve">, тражити од наручиоца </w:t>
      </w:r>
      <w:r>
        <w:rPr>
          <w:color w:val="auto"/>
          <w:lang w:val="sr-Cyrl-CS"/>
        </w:rPr>
        <w:t>д</w:t>
      </w:r>
      <w:r w:rsidRPr="00C4621D">
        <w:rPr>
          <w:color w:val="auto"/>
          <w:lang w:val="sr-Cyrl-CS"/>
        </w:rPr>
        <w:t xml:space="preserve">одатне информације или појашњења </w:t>
      </w:r>
      <w:r w:rsidRPr="00D31EE5">
        <w:rPr>
          <w:lang w:val="sr-Cyrl-CS"/>
        </w:rPr>
        <w:t xml:space="preserve">у вези са припремањем понуде, најкасније 5 дана пре истека рока за подношење понуде. </w:t>
      </w:r>
    </w:p>
    <w:p w14:paraId="4C91E426" w14:textId="77777777" w:rsidR="00CB333E" w:rsidRPr="00D31EE5" w:rsidRDefault="00CB333E" w:rsidP="00CB333E">
      <w:pPr>
        <w:jc w:val="both"/>
        <w:rPr>
          <w:lang w:val="sr-Cyrl-CS"/>
        </w:rPr>
      </w:pPr>
      <w:r w:rsidRPr="00D31EE5">
        <w:rPr>
          <w:lang w:val="sr-Cyrl-CS"/>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14:paraId="13EA6784" w14:textId="33573ADA" w:rsidR="00CB333E" w:rsidRPr="00D31EE5" w:rsidRDefault="00CB333E" w:rsidP="00CB333E">
      <w:pPr>
        <w:jc w:val="both"/>
        <w:rPr>
          <w:lang w:val="sr-Cyrl-CS"/>
        </w:rPr>
      </w:pPr>
      <w:r w:rsidRPr="00D31EE5">
        <w:rPr>
          <w:lang w:val="sr-Cyrl-CS"/>
        </w:rPr>
        <w:t>Додатне информације или појашњења упућују се са напоменом „Захтев за додатним информацијама или појашњењима конкурсне документације,</w:t>
      </w:r>
      <w:r w:rsidRPr="00D31EE5">
        <w:rPr>
          <w:rFonts w:eastAsia="TimesNewRomanPS-BoldMT"/>
          <w:b/>
          <w:bCs/>
          <w:lang w:val="sr-Cyrl-CS"/>
        </w:rPr>
        <w:t xml:space="preserve"> ЈН бр</w:t>
      </w:r>
      <w:r>
        <w:rPr>
          <w:rFonts w:eastAsia="TimesNewRomanPS-BoldMT"/>
          <w:b/>
          <w:bCs/>
          <w:lang w:val="sr-Cyrl-RS"/>
        </w:rPr>
        <w:t>.</w:t>
      </w:r>
      <w:r w:rsidRPr="00C4621D">
        <w:rPr>
          <w:rFonts w:eastAsia="TimesNewRomanPS-BoldMT"/>
          <w:b/>
          <w:bCs/>
          <w:lang w:val="sr-Cyrl-CS"/>
        </w:rPr>
        <w:t xml:space="preserve"> </w:t>
      </w:r>
      <w:r w:rsidR="002E4D0C">
        <w:rPr>
          <w:rFonts w:eastAsia="TimesNewRomanPS-BoldMT"/>
          <w:b/>
          <w:bCs/>
          <w:lang w:val="sr-Cyrl-RS"/>
        </w:rPr>
        <w:t>1.1.4/2019</w:t>
      </w:r>
      <w:r w:rsidRPr="00C4621D">
        <w:rPr>
          <w:lang w:val="ru-RU"/>
        </w:rPr>
        <w:t>”</w:t>
      </w:r>
      <w:r w:rsidRPr="00D31EE5">
        <w:rPr>
          <w:lang w:val="sr-Cyrl-CS"/>
        </w:rPr>
        <w:t>.</w:t>
      </w:r>
    </w:p>
    <w:p w14:paraId="2291E109" w14:textId="77777777" w:rsidR="00CB333E" w:rsidRPr="00D31EE5" w:rsidRDefault="00CB333E" w:rsidP="00CB333E">
      <w:pPr>
        <w:jc w:val="both"/>
        <w:rPr>
          <w:lang w:val="sr-Cyrl-CS"/>
        </w:rPr>
      </w:pPr>
      <w:r w:rsidRPr="00D31EE5">
        <w:rPr>
          <w:lang w:val="sr-Cyrl-CS"/>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14:paraId="5172E4F2" w14:textId="77777777" w:rsidR="00CB333E" w:rsidRPr="00D31EE5" w:rsidRDefault="00CB333E" w:rsidP="00CB333E">
      <w:pPr>
        <w:jc w:val="both"/>
        <w:rPr>
          <w:lang w:val="sr-Cyrl-CS"/>
        </w:rPr>
      </w:pPr>
      <w:r w:rsidRPr="00D31EE5">
        <w:rPr>
          <w:lang w:val="sr-Cyrl-CS"/>
        </w:rPr>
        <w:t>По истеку рока предвиђеног за подношење понуда н</w:t>
      </w:r>
      <w:r w:rsidRPr="00C4621D">
        <w:rPr>
          <w:lang w:val="sr-Cyrl-CS"/>
        </w:rPr>
        <w:t>а</w:t>
      </w:r>
      <w:r w:rsidRPr="00D31EE5">
        <w:rPr>
          <w:lang w:val="sr-Cyrl-CS"/>
        </w:rPr>
        <w:t xml:space="preserve">ручилац не може да мења нити да допуњује конкурсну документацију. </w:t>
      </w:r>
    </w:p>
    <w:p w14:paraId="3FC5E71D" w14:textId="77777777" w:rsidR="00CB333E" w:rsidRPr="00D31EE5" w:rsidRDefault="00CB333E" w:rsidP="00CB333E">
      <w:pPr>
        <w:jc w:val="both"/>
        <w:rPr>
          <w:bCs/>
          <w:color w:val="auto"/>
          <w:lang w:val="sr-Cyrl-CS"/>
        </w:rPr>
      </w:pPr>
      <w:r w:rsidRPr="00D31EE5">
        <w:rPr>
          <w:lang w:val="sr-Cyrl-CS"/>
        </w:rPr>
        <w:t xml:space="preserve">Тражење додатних информација или појашњења у вези са припремањем понуде телефоном није дозвољено. </w:t>
      </w:r>
    </w:p>
    <w:p w14:paraId="26401D27" w14:textId="77777777" w:rsidR="00CB333E" w:rsidRDefault="00CB333E" w:rsidP="00CB333E">
      <w:pPr>
        <w:jc w:val="both"/>
        <w:rPr>
          <w:bCs/>
          <w:color w:val="auto"/>
          <w:lang w:val="sr-Cyrl-CS"/>
        </w:rPr>
      </w:pPr>
      <w:r w:rsidRPr="00D31EE5">
        <w:rPr>
          <w:bCs/>
          <w:color w:val="auto"/>
          <w:lang w:val="sr-Cyrl-CS"/>
        </w:rPr>
        <w:t>Комуникација у поступку јавне набавке врши се искључиво на начин одређен чланом 20. Закона.</w:t>
      </w:r>
    </w:p>
    <w:p w14:paraId="04AB1DF0" w14:textId="77777777" w:rsidR="00CB333E" w:rsidRPr="0027597F" w:rsidRDefault="00CB333E" w:rsidP="00CB333E">
      <w:pPr>
        <w:rPr>
          <w:lang w:val="sr-Cyrl-CS"/>
        </w:rPr>
      </w:pPr>
    </w:p>
    <w:p w14:paraId="33A83F94" w14:textId="77777777" w:rsidR="00CB333E" w:rsidRPr="00D31EE5" w:rsidRDefault="00CB333E" w:rsidP="00CB333E">
      <w:pPr>
        <w:jc w:val="both"/>
        <w:rPr>
          <w:b/>
          <w:bCs/>
          <w:sz w:val="22"/>
          <w:szCs w:val="22"/>
          <w:lang w:val="sr-Cyrl-CS"/>
        </w:rPr>
      </w:pPr>
      <w:r w:rsidRPr="00D31EE5">
        <w:rPr>
          <w:b/>
          <w:bCs/>
          <w:sz w:val="22"/>
          <w:szCs w:val="22"/>
          <w:lang w:val="sr-Cyrl-CS"/>
        </w:rPr>
        <w:t>1</w:t>
      </w:r>
      <w:r>
        <w:rPr>
          <w:b/>
          <w:bCs/>
          <w:sz w:val="22"/>
          <w:szCs w:val="22"/>
          <w:lang w:val="sr-Cyrl-CS"/>
        </w:rPr>
        <w:t>5</w:t>
      </w:r>
      <w:r w:rsidRPr="00B45DE5">
        <w:rPr>
          <w:b/>
          <w:bCs/>
          <w:sz w:val="22"/>
          <w:szCs w:val="22"/>
          <w:lang w:val="sr-Cyrl-CS"/>
        </w:rPr>
        <w:t>.</w:t>
      </w:r>
      <w:r w:rsidRPr="00D31EE5">
        <w:rPr>
          <w:b/>
          <w:bCs/>
          <w:sz w:val="22"/>
          <w:szCs w:val="22"/>
          <w:lang w:val="sr-Cyrl-CS"/>
        </w:rPr>
        <w:t xml:space="preserve"> додатна објашњења од понуђача после отварања понуда и контрола код понуђача односно његовог подизвођача </w:t>
      </w:r>
    </w:p>
    <w:p w14:paraId="589BDDDE" w14:textId="77777777" w:rsidR="00CB333E" w:rsidRPr="00D31EE5" w:rsidRDefault="00CB333E" w:rsidP="00CB333E">
      <w:pPr>
        <w:jc w:val="both"/>
        <w:rPr>
          <w:rFonts w:eastAsia="TimesNewRomanPSMT"/>
          <w:bCs/>
          <w:lang w:val="sr-Cyrl-CS"/>
        </w:rPr>
      </w:pPr>
      <w:r w:rsidRPr="00D31EE5">
        <w:rPr>
          <w:lang w:val="sr-Cyrl-CS"/>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w:t>
      </w:r>
      <w:r>
        <w:rPr>
          <w:lang w:val="sr-Cyrl-CS"/>
        </w:rPr>
        <w:t>.</w:t>
      </w:r>
      <w:r w:rsidRPr="00D31EE5">
        <w:rPr>
          <w:lang w:val="sr-Cyrl-CS"/>
        </w:rPr>
        <w:t xml:space="preserve"> </w:t>
      </w:r>
    </w:p>
    <w:p w14:paraId="6E9B63F7" w14:textId="77777777" w:rsidR="00CB333E" w:rsidRPr="00D31EE5" w:rsidRDefault="00CB333E" w:rsidP="00CB333E">
      <w:pPr>
        <w:tabs>
          <w:tab w:val="left" w:pos="-135"/>
          <w:tab w:val="left" w:pos="0"/>
          <w:tab w:val="left" w:pos="120"/>
        </w:tabs>
        <w:jc w:val="both"/>
        <w:rPr>
          <w:lang w:val="sr-Cyrl-CS"/>
        </w:rPr>
      </w:pPr>
      <w:r w:rsidRPr="00D31EE5">
        <w:rPr>
          <w:rFonts w:eastAsia="TimesNewRomanPSMT"/>
          <w:bCs/>
          <w:lang w:val="sr-Cyrl-CS"/>
        </w:rPr>
        <w:t>Уколико наручилац оцени да су потребна додатна објашњења или је потребно извршити</w:t>
      </w:r>
      <w:r w:rsidRPr="00D31EE5">
        <w:rPr>
          <w:lang w:val="sr-Cyrl-CS"/>
        </w:rPr>
        <w:t xml:space="preserve"> контролу (увид) код понуђача, односно његовог подизвођача</w:t>
      </w:r>
      <w:r w:rsidRPr="00D31EE5">
        <w:rPr>
          <w:rFonts w:eastAsia="TimesNewRomanPSMT"/>
          <w:bCs/>
          <w:lang w:val="sr-Cyrl-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5A56DE29" w14:textId="77777777" w:rsidR="00CB333E" w:rsidRPr="00D31EE5" w:rsidRDefault="00CB333E" w:rsidP="00CB333E">
      <w:pPr>
        <w:tabs>
          <w:tab w:val="left" w:pos="-135"/>
          <w:tab w:val="left" w:pos="0"/>
          <w:tab w:val="left" w:pos="120"/>
        </w:tabs>
        <w:jc w:val="both"/>
        <w:rPr>
          <w:lang w:val="sr-Cyrl-CS"/>
        </w:rPr>
      </w:pPr>
      <w:r w:rsidRPr="00D31EE5">
        <w:rPr>
          <w:lang w:val="sr-Cyrl-CS"/>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5195A63B" w14:textId="77777777" w:rsidR="00CB333E" w:rsidRPr="00D31EE5" w:rsidRDefault="00CB333E" w:rsidP="00CB333E">
      <w:pPr>
        <w:tabs>
          <w:tab w:val="left" w:pos="-135"/>
          <w:tab w:val="left" w:pos="0"/>
          <w:tab w:val="left" w:pos="120"/>
        </w:tabs>
        <w:jc w:val="both"/>
        <w:rPr>
          <w:lang w:val="sr-Cyrl-CS"/>
        </w:rPr>
      </w:pPr>
      <w:r w:rsidRPr="00D31EE5">
        <w:rPr>
          <w:lang w:val="sr-Cyrl-CS"/>
        </w:rPr>
        <w:t>У случају разлике између јединичне и укупне цене, меродавна је јединична цена.</w:t>
      </w:r>
    </w:p>
    <w:p w14:paraId="75170F61" w14:textId="77777777" w:rsidR="00CB333E" w:rsidRDefault="00CB333E" w:rsidP="00CB333E">
      <w:pPr>
        <w:jc w:val="both"/>
        <w:rPr>
          <w:lang w:val="sr-Cyrl-CS"/>
        </w:rPr>
      </w:pPr>
      <w:r w:rsidRPr="00D31EE5">
        <w:rPr>
          <w:lang w:val="sr-Cyrl-CS"/>
        </w:rPr>
        <w:t>Ако се понуђач не сагласи са исправком рачунских грешака, наручил</w:t>
      </w:r>
      <w:r w:rsidRPr="00C4621D">
        <w:rPr>
          <w:lang w:val="sr-Cyrl-CS"/>
        </w:rPr>
        <w:t>а</w:t>
      </w:r>
      <w:r w:rsidRPr="00D31EE5">
        <w:rPr>
          <w:lang w:val="sr-Cyrl-CS"/>
        </w:rPr>
        <w:t xml:space="preserve">ц ће његову понуду одбити као неприхватљиву. </w:t>
      </w:r>
    </w:p>
    <w:p w14:paraId="10B5F64D" w14:textId="77777777" w:rsidR="00CB333E" w:rsidRDefault="00CB333E" w:rsidP="00CB333E">
      <w:pPr>
        <w:jc w:val="both"/>
        <w:rPr>
          <w:lang w:val="sr-Cyrl-CS"/>
        </w:rPr>
      </w:pPr>
      <w:r w:rsidRPr="00D31EE5">
        <w:rPr>
          <w:lang w:val="sr-Cyrl-CS"/>
        </w:rPr>
        <w:t xml:space="preserve"> </w:t>
      </w:r>
    </w:p>
    <w:p w14:paraId="2FB69767" w14:textId="77777777" w:rsidR="00CB333E" w:rsidRPr="00D32D68" w:rsidRDefault="00CB333E" w:rsidP="00CB333E">
      <w:pPr>
        <w:jc w:val="both"/>
        <w:rPr>
          <w:b/>
          <w:lang w:val="sr-Cyrl-CS"/>
        </w:rPr>
      </w:pPr>
      <w:r w:rsidRPr="00D32D68">
        <w:rPr>
          <w:b/>
          <w:lang w:val="sr-Cyrl-CS"/>
        </w:rPr>
        <w:t>16. негативне референце</w:t>
      </w:r>
    </w:p>
    <w:p w14:paraId="0ADB2370" w14:textId="77777777" w:rsidR="00CB333E" w:rsidRPr="00D32D68" w:rsidRDefault="00CB333E" w:rsidP="00CB333E">
      <w:pPr>
        <w:jc w:val="both"/>
        <w:rPr>
          <w:lang w:val="sr-Cyrl-CS"/>
        </w:rPr>
      </w:pPr>
      <w:r w:rsidRPr="00D32D68">
        <w:rPr>
          <w:lang w:val="sr-Cyrl-CS"/>
        </w:rPr>
        <w:t>Наручилац може одбити понуду уколико поседује доказ да су испуњени услови предвиђени чланом 82. Закона.</w:t>
      </w:r>
    </w:p>
    <w:p w14:paraId="13EB2B13" w14:textId="77777777" w:rsidR="00CB333E" w:rsidRPr="00D32D68" w:rsidRDefault="00CB333E" w:rsidP="00CB333E">
      <w:pPr>
        <w:jc w:val="both"/>
        <w:rPr>
          <w:lang w:val="sr-Cyrl-CS"/>
        </w:rPr>
      </w:pPr>
      <w:r w:rsidRPr="00D32D68">
        <w:rPr>
          <w:lang w:val="sr-Cyrl-CS"/>
        </w:rPr>
        <w:t xml:space="preserve">   </w:t>
      </w:r>
    </w:p>
    <w:p w14:paraId="3FE031E6" w14:textId="36A4EA46" w:rsidR="00CB333E" w:rsidRPr="00D32D68" w:rsidRDefault="00CB333E" w:rsidP="00CB333E">
      <w:pPr>
        <w:jc w:val="both"/>
        <w:rPr>
          <w:b/>
          <w:lang w:val="sr-Cyrl-CS"/>
        </w:rPr>
      </w:pPr>
      <w:r w:rsidRPr="00D32D68">
        <w:rPr>
          <w:b/>
          <w:lang w:val="sr-Cyrl-CS"/>
        </w:rPr>
        <w:t xml:space="preserve">17. елементи критеријума </w:t>
      </w:r>
      <w:r w:rsidR="00542D64">
        <w:rPr>
          <w:b/>
          <w:lang w:val="sr-Cyrl-CS"/>
        </w:rPr>
        <w:t xml:space="preserve">– најнижа понуђена цена, </w:t>
      </w:r>
      <w:r w:rsidRPr="00D32D68">
        <w:rPr>
          <w:b/>
          <w:lang w:val="sr-Cyrl-CS"/>
        </w:rPr>
        <w:t>односно начина на основу којих ће наручилац извршити доделу уговора у ситуацији када постоје две или</w:t>
      </w:r>
      <w:r w:rsidR="00542D64">
        <w:rPr>
          <w:b/>
          <w:lang w:val="sr-Cyrl-CS"/>
        </w:rPr>
        <w:t xml:space="preserve"> </w:t>
      </w:r>
      <w:r w:rsidRPr="00D32D68">
        <w:rPr>
          <w:b/>
          <w:lang w:val="sr-Cyrl-CS"/>
        </w:rPr>
        <w:t>више понуда са  истом најнижом понуђеном ценом</w:t>
      </w:r>
    </w:p>
    <w:p w14:paraId="16E70EA9" w14:textId="29EFDA1A" w:rsidR="00CB333E" w:rsidRPr="00D32D68" w:rsidRDefault="00CB333E" w:rsidP="00CB333E">
      <w:pPr>
        <w:jc w:val="both"/>
        <w:rPr>
          <w:bCs/>
          <w:iCs/>
          <w:lang w:val="sr-Cyrl-CS"/>
        </w:rPr>
      </w:pPr>
      <w:r w:rsidRPr="00D32D68">
        <w:rPr>
          <w:lang w:val="sr-Cyrl-CS"/>
        </w:rPr>
        <w:lastRenderedPageBreak/>
        <w:t xml:space="preserve">Уколико две или више понуда имају исту најнижу понуђену цену, наручилац ће донети одлуку да уговор додели понуђачу који је понудио краћи рок испоруке предмета јавне набавке. У случају истог понуђеног рока испоруке, као најповољнија биће изабрана понуда оног понуђача који је понудио дужи гарантни рок </w:t>
      </w:r>
      <w:r w:rsidR="00542D64">
        <w:rPr>
          <w:lang w:val="sr-Cyrl-CS"/>
        </w:rPr>
        <w:t>за извршени посао.</w:t>
      </w:r>
      <w:r w:rsidRPr="00D32D68">
        <w:rPr>
          <w:lang w:val="sr-Cyrl-CS"/>
        </w:rPr>
        <w:t>.</w:t>
      </w:r>
    </w:p>
    <w:p w14:paraId="392A3586" w14:textId="77777777" w:rsidR="00CB333E" w:rsidRPr="00D32D68" w:rsidRDefault="00CB333E" w:rsidP="00CB333E">
      <w:pPr>
        <w:jc w:val="both"/>
        <w:rPr>
          <w:lang w:val="sr-Cyrl-CS"/>
        </w:rPr>
      </w:pPr>
    </w:p>
    <w:p w14:paraId="23541E23" w14:textId="77777777" w:rsidR="00CB333E" w:rsidRPr="00D32D68" w:rsidRDefault="00CB333E" w:rsidP="00CB333E">
      <w:pPr>
        <w:jc w:val="both"/>
        <w:rPr>
          <w:b/>
          <w:lang w:val="sr-Cyrl-CS"/>
        </w:rPr>
      </w:pPr>
      <w:r w:rsidRPr="00D32D68">
        <w:rPr>
          <w:b/>
          <w:lang w:val="sr-Cyrl-CS"/>
        </w:rPr>
        <w:t>18. поштовање обавеза које произилазе из важећих прописа</w:t>
      </w:r>
    </w:p>
    <w:p w14:paraId="6D14F0FD" w14:textId="77777777" w:rsidR="00CB333E" w:rsidRPr="00D32D68" w:rsidRDefault="00CB333E" w:rsidP="00CB333E">
      <w:pPr>
        <w:jc w:val="both"/>
        <w:rPr>
          <w:lang w:val="sr-Cyrl-CS"/>
        </w:rPr>
      </w:pPr>
      <w:r w:rsidRPr="00D32D68">
        <w:rPr>
          <w:lang w:val="sr-Cyrl-CS"/>
        </w:rPr>
        <w:t>Понуђач је дужан да у оквиру своје понуде достави изјаву дату под кривичном и материјалном одговорношћу да је поштовао обавезе које произилазе из важећих прописа о заштити на раду, запошљавањуи условима рада, заштите животне средине и да нема забрану обављања делатности која је на снази у време подношења понуде.</w:t>
      </w:r>
    </w:p>
    <w:p w14:paraId="576E16AA" w14:textId="77777777" w:rsidR="00CB333E" w:rsidRPr="00D32D68" w:rsidRDefault="00CB333E" w:rsidP="00CB333E">
      <w:pPr>
        <w:jc w:val="both"/>
        <w:rPr>
          <w:lang w:val="sr-Cyrl-CS"/>
        </w:rPr>
      </w:pPr>
    </w:p>
    <w:p w14:paraId="3568623B" w14:textId="77777777" w:rsidR="00CB333E" w:rsidRPr="00D31EE5" w:rsidRDefault="00CB333E" w:rsidP="00CB333E">
      <w:pPr>
        <w:jc w:val="both"/>
        <w:rPr>
          <w:b/>
          <w:sz w:val="22"/>
          <w:szCs w:val="22"/>
          <w:lang w:val="sr-Cyrl-CS"/>
        </w:rPr>
      </w:pPr>
      <w:r>
        <w:rPr>
          <w:b/>
          <w:sz w:val="22"/>
          <w:szCs w:val="22"/>
          <w:lang w:val="sr-Cyrl-CS"/>
        </w:rPr>
        <w:t>19</w:t>
      </w:r>
      <w:r w:rsidRPr="00B45DE5">
        <w:rPr>
          <w:b/>
          <w:sz w:val="22"/>
          <w:szCs w:val="22"/>
          <w:lang w:val="sr-Cyrl-CS"/>
        </w:rPr>
        <w:t>.</w:t>
      </w:r>
      <w:r>
        <w:rPr>
          <w:b/>
          <w:sz w:val="22"/>
          <w:szCs w:val="22"/>
          <w:lang w:val="sr-Cyrl-RS"/>
        </w:rPr>
        <w:t xml:space="preserve"> </w:t>
      </w:r>
      <w:r w:rsidRPr="00D31EE5">
        <w:rPr>
          <w:b/>
          <w:sz w:val="22"/>
          <w:szCs w:val="22"/>
          <w:lang w:val="sr-Cyrl-CS"/>
        </w:rPr>
        <w:t>коришћење патента и одговорност за повреду заштићених права интелектуалне својине трећих лица</w:t>
      </w:r>
    </w:p>
    <w:p w14:paraId="008D4F8C" w14:textId="77777777" w:rsidR="00CB333E" w:rsidRDefault="00CB333E" w:rsidP="00CB333E">
      <w:pPr>
        <w:jc w:val="both"/>
        <w:rPr>
          <w:rFonts w:eastAsia="TimesNewRomanPSMT"/>
          <w:bCs/>
          <w:iCs/>
          <w:lang w:val="sr-Cyrl-CS"/>
        </w:rPr>
      </w:pPr>
      <w:r w:rsidRPr="00D31EE5">
        <w:rPr>
          <w:rFonts w:eastAsia="TimesNewRomanPSMT"/>
          <w:bCs/>
          <w:iCs/>
          <w:lang w:val="sr-Cyrl-CS"/>
        </w:rPr>
        <w:t>Накнаду за коришћење патената, као и одговорност за повреду заштићених права интелектуалне својине трећих лица сноси понуђач.</w:t>
      </w:r>
    </w:p>
    <w:p w14:paraId="483166BB" w14:textId="77777777" w:rsidR="00CB333E" w:rsidRPr="00B45DE5" w:rsidRDefault="00CB333E" w:rsidP="00CB333E">
      <w:pPr>
        <w:jc w:val="both"/>
        <w:rPr>
          <w:b/>
          <w:lang w:val="sr-Cyrl-CS"/>
        </w:rPr>
      </w:pPr>
    </w:p>
    <w:p w14:paraId="2A3EE89B" w14:textId="77777777" w:rsidR="00CB333E" w:rsidRPr="00B45DE5" w:rsidRDefault="00CB333E" w:rsidP="00CB333E">
      <w:pPr>
        <w:jc w:val="both"/>
        <w:rPr>
          <w:b/>
          <w:bCs/>
          <w:sz w:val="22"/>
          <w:szCs w:val="22"/>
          <w:lang w:val="sr-Cyrl-CS"/>
        </w:rPr>
      </w:pPr>
      <w:r>
        <w:rPr>
          <w:b/>
          <w:bCs/>
          <w:sz w:val="22"/>
          <w:szCs w:val="22"/>
          <w:lang w:val="sr-Cyrl-CS"/>
        </w:rPr>
        <w:t>20</w:t>
      </w:r>
      <w:r w:rsidRPr="00B45DE5">
        <w:rPr>
          <w:b/>
          <w:bCs/>
          <w:sz w:val="22"/>
          <w:szCs w:val="22"/>
          <w:lang w:val="sr-Cyrl-CS"/>
        </w:rPr>
        <w:t>.</w:t>
      </w:r>
      <w:r>
        <w:rPr>
          <w:b/>
          <w:bCs/>
          <w:sz w:val="22"/>
          <w:szCs w:val="22"/>
          <w:lang w:val="sr-Cyrl-CS"/>
        </w:rPr>
        <w:t xml:space="preserve"> </w:t>
      </w:r>
      <w:r w:rsidRPr="00D31EE5">
        <w:rPr>
          <w:b/>
          <w:bCs/>
          <w:sz w:val="22"/>
          <w:szCs w:val="22"/>
          <w:lang w:val="sr-Cyrl-CS"/>
        </w:rPr>
        <w:t xml:space="preserve">начин и рок за подношење захтева за заштиту права понуђача </w:t>
      </w:r>
    </w:p>
    <w:p w14:paraId="4A6E4AFD" w14:textId="77777777" w:rsidR="00CB333E" w:rsidRDefault="00CB333E" w:rsidP="00CB333E">
      <w:pPr>
        <w:jc w:val="both"/>
        <w:rPr>
          <w:lang w:val="sr-Cyrl-CS"/>
        </w:rPr>
      </w:pPr>
      <w:r>
        <w:rPr>
          <w:lang w:val="sr-Cyrl-CS"/>
        </w:rPr>
        <w:t xml:space="preserve">Захтев за заштиту права може да поднесе понуђач, подносилац пријаве, кандидат, односно заинтересовано лице, који има интерес за доделу уговора, односно оквирног споразумау конкретном поступку јавне набавке и који је претрпео или би могао да претрпи штету због поступања наручиоца противно одредбама овог закона.                                                                                                                                                                                                                                                                                                                                                                                                                                                                                                                                                                                                                                                                                                                                                                                                                                                                                                                                                                                                                                                                                                                                                                                                                                                                                                                                                                                                                                                                                                                                                                                                                                        </w:t>
      </w:r>
      <w:r w:rsidRPr="00D31EE5">
        <w:rPr>
          <w:lang w:val="sr-Cyrl-CS"/>
        </w:rPr>
        <w:t xml:space="preserve">Захтев за заштиту права подноси се </w:t>
      </w:r>
      <w:r>
        <w:rPr>
          <w:lang w:val="sr-Cyrl-CS"/>
        </w:rPr>
        <w:t>наручиоцу, а копија се истовремено доставља Републичкој комисији.</w:t>
      </w:r>
    </w:p>
    <w:p w14:paraId="043FAD19" w14:textId="77777777" w:rsidR="00CB333E" w:rsidRDefault="00CB333E" w:rsidP="00CB333E">
      <w:pPr>
        <w:jc w:val="both"/>
        <w:rPr>
          <w:lang w:val="sr-Cyrl-CS"/>
        </w:rPr>
      </w:pPr>
      <w:r w:rsidRPr="00D31EE5">
        <w:rPr>
          <w:lang w:val="sr-Cyrl-CS"/>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7A2B8F">
        <w:rPr>
          <w:lang w:val="sr-Cyrl-CS"/>
        </w:rPr>
        <w:t xml:space="preserve"> </w:t>
      </w:r>
    </w:p>
    <w:p w14:paraId="19E03BC0" w14:textId="77777777" w:rsidR="00CB333E" w:rsidRDefault="00CB333E" w:rsidP="00CB333E">
      <w:pPr>
        <w:jc w:val="both"/>
        <w:rPr>
          <w:lang w:val="sr-Cyrl-CS"/>
        </w:rPr>
      </w:pPr>
      <w:r>
        <w:rPr>
          <w:lang w:val="sr-Cyrl-CS"/>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7 дана пре истека рока за подношење понуда, а у поступку јавне набавке мале вредности и квалификационом поступку ако је примљен од стране наручиоца 3 дана пре истека рока за подношење понуда, без обзира на начин достављања и уколико је подносилац захтева у складу са чланом 63. став 2. закона о јавним набавкама указао наручиоцу на евентуалне недостатке и неправилности, а наручилац исте није отклонио.</w:t>
      </w:r>
    </w:p>
    <w:p w14:paraId="4A60F9E9" w14:textId="77777777" w:rsidR="00CB333E" w:rsidRDefault="00CB333E" w:rsidP="00CB333E">
      <w:pPr>
        <w:jc w:val="both"/>
        <w:rPr>
          <w:lang w:val="sr-Cyrl-CS"/>
        </w:rPr>
      </w:pPr>
      <w:r>
        <w:rPr>
          <w:lang w:val="sr-Cyrl-CS"/>
        </w:rPr>
        <w:t>Захтев за заштиту права којим се оспоравају радње које наручилац предузме пре истека рока за подношење понуда, а након истека рока из члана 63. став 3, сматраће се благовременим уколико је поднет најкасније до истека рока за подношење понуда.</w:t>
      </w:r>
    </w:p>
    <w:p w14:paraId="05602C3A" w14:textId="77777777" w:rsidR="00CB333E" w:rsidRDefault="00CB333E" w:rsidP="00CB333E">
      <w:pPr>
        <w:jc w:val="both"/>
        <w:rPr>
          <w:lang w:val="sr-Cyrl-CS"/>
        </w:rPr>
      </w:pPr>
      <w:r>
        <w:rPr>
          <w:lang w:val="sr-Cyrl-CS"/>
        </w:rPr>
        <w:t>Одредбе члана 63. став 3 и 4 закона не примењују се у случају преговарачког поступка без објављивања позива за подношење понуда, ако подносилац захтева или са њим повезано лице није учествовало у том поступку.</w:t>
      </w:r>
    </w:p>
    <w:p w14:paraId="558D529C" w14:textId="77777777" w:rsidR="00CB333E" w:rsidRDefault="00CB333E" w:rsidP="00CB333E">
      <w:pPr>
        <w:jc w:val="both"/>
        <w:rPr>
          <w:lang w:val="sr-Cyrl-CS"/>
        </w:rPr>
      </w:pPr>
      <w:r>
        <w:rPr>
          <w:lang w:val="sr-Cyrl-CS"/>
        </w:rPr>
        <w:t>Пре доношења одлуке о додели уговора, одлуке о закључењу оквирног споразума, одлуке о признавању квалификације и одлуке о обустави поступка, рок за подношење захтева за заштиту права је 10 дана од дана објављивања одлуке на Порталу јавних набавки, а 5 дна у поступку јавне набавке мале вредности и доношења одлуке о додели уговора на основу оквирног споразума у складу са чланом 40а Закона о јавним набавкама.</w:t>
      </w:r>
    </w:p>
    <w:p w14:paraId="29A70496" w14:textId="77777777" w:rsidR="00CB333E" w:rsidRDefault="00CB333E" w:rsidP="00CB333E">
      <w:pPr>
        <w:jc w:val="both"/>
        <w:rPr>
          <w:lang w:val="sr-Cyrl-CS"/>
        </w:rPr>
      </w:pPr>
      <w:r>
        <w:rPr>
          <w:lang w:val="sr-Cyrl-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63. став 3 и 4, а подносилац захтева га није поднео пре истека тог рока.</w:t>
      </w:r>
    </w:p>
    <w:p w14:paraId="0767C723" w14:textId="77777777" w:rsidR="00CB333E" w:rsidRPr="00D31EE5" w:rsidRDefault="00CB333E" w:rsidP="00CB333E">
      <w:pPr>
        <w:jc w:val="both"/>
        <w:rPr>
          <w:lang w:val="sr-Cyrl-CS"/>
        </w:rPr>
      </w:pPr>
      <w:r w:rsidRPr="00D31EE5">
        <w:rPr>
          <w:lang w:val="sr-Cyrl-CS"/>
        </w:rPr>
        <w:t>Ако је у истом поступку јавне набавке поново поднет захтев за заштиту права од стр</w:t>
      </w:r>
      <w:r w:rsidRPr="007A2B8F">
        <w:rPr>
          <w:lang w:val="sr-Cyrl-CS"/>
        </w:rPr>
        <w:t>а</w:t>
      </w:r>
      <w:r w:rsidRPr="00D31EE5">
        <w:rPr>
          <w:lang w:val="sr-Cyrl-CS"/>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334F389F" w14:textId="77777777" w:rsidR="00CB333E" w:rsidRDefault="00CB333E" w:rsidP="00CB333E">
      <w:pPr>
        <w:jc w:val="both"/>
        <w:rPr>
          <w:lang w:val="sr-Cyrl-CS"/>
        </w:rPr>
      </w:pPr>
      <w:r>
        <w:rPr>
          <w:lang w:val="sr-Cyrl-CS"/>
        </w:rPr>
        <w:lastRenderedPageBreak/>
        <w:t>Наручилац објављује обавештење о поднетом захтеву за заштиту права на Порталу јавних набавки и на својој интернет страници најкасније у року од 2 дана од дана пријема захтева за заштиту права, које садржи податке из Прилога 3.</w:t>
      </w:r>
    </w:p>
    <w:p w14:paraId="013BFA5E" w14:textId="77777777" w:rsidR="00CB333E" w:rsidRDefault="00CB333E" w:rsidP="00CB333E">
      <w:pPr>
        <w:jc w:val="both"/>
        <w:rPr>
          <w:lang w:val="sr-Cyrl-CS"/>
        </w:rPr>
      </w:pPr>
    </w:p>
    <w:p w14:paraId="75008A03" w14:textId="77777777" w:rsidR="00CB333E" w:rsidRPr="007A2B8F" w:rsidRDefault="00CB333E" w:rsidP="00CB333E">
      <w:pPr>
        <w:jc w:val="both"/>
        <w:rPr>
          <w:lang w:val="sr-Cyrl-RS"/>
        </w:rPr>
      </w:pPr>
      <w:r w:rsidRPr="00D31EE5">
        <w:rPr>
          <w:lang w:val="sr-Cyrl-CS"/>
        </w:rPr>
        <w:t xml:space="preserve">Подносилац захтева је дужан да на рачун буџета Републике Србије уплати таксу од </w:t>
      </w:r>
      <w:r w:rsidRPr="00FC6383">
        <w:rPr>
          <w:b/>
          <w:i/>
          <w:lang w:val="sr-Cyrl-CS"/>
        </w:rPr>
        <w:t>6</w:t>
      </w:r>
      <w:r w:rsidRPr="00D31EE5">
        <w:rPr>
          <w:b/>
          <w:i/>
          <w:lang w:val="sr-Cyrl-CS"/>
        </w:rPr>
        <w:t>0.000,00 динара</w:t>
      </w:r>
      <w:r w:rsidRPr="00D31EE5">
        <w:rPr>
          <w:lang w:val="sr-Cyrl-CS"/>
        </w:rPr>
        <w:t xml:space="preserve"> </w:t>
      </w:r>
      <w:r>
        <w:rPr>
          <w:lang w:val="sr-Cyrl-CS"/>
        </w:rPr>
        <w:t>у поступку јавне набавке мале вредности и преговарачком поступку без објављивања позива за подношење понуда. Б</w:t>
      </w:r>
      <w:r w:rsidRPr="00D31EE5">
        <w:rPr>
          <w:lang w:val="sr-Cyrl-CS"/>
        </w:rPr>
        <w:t xml:space="preserve">рој жиро рачуна: </w:t>
      </w:r>
      <w:r w:rsidRPr="00D31EE5">
        <w:rPr>
          <w:b/>
          <w:lang w:val="sr-Cyrl-CS"/>
        </w:rPr>
        <w:t>840-</w:t>
      </w:r>
      <w:r w:rsidRPr="003F4C8A">
        <w:rPr>
          <w:b/>
          <w:lang w:val="sr-Cyrl-CS"/>
        </w:rPr>
        <w:t>30678845</w:t>
      </w:r>
      <w:r w:rsidRPr="00D31EE5">
        <w:rPr>
          <w:b/>
          <w:lang w:val="sr-Cyrl-CS"/>
        </w:rPr>
        <w:t>-</w:t>
      </w:r>
      <w:r w:rsidRPr="003F4C8A">
        <w:rPr>
          <w:b/>
          <w:lang w:val="sr-Cyrl-CS"/>
        </w:rPr>
        <w:t>06</w:t>
      </w:r>
      <w:r w:rsidRPr="00D31EE5">
        <w:rPr>
          <w:b/>
          <w:lang w:val="sr-Cyrl-CS"/>
        </w:rPr>
        <w:t>,</w:t>
      </w:r>
      <w:r w:rsidRPr="00D31EE5">
        <w:rPr>
          <w:lang w:val="sr-Cyrl-CS"/>
        </w:rPr>
        <w:t xml:space="preserve"> позив на број</w:t>
      </w:r>
      <w:r>
        <w:rPr>
          <w:lang w:val="sr-Cyrl-CS"/>
        </w:rPr>
        <w:t>: подаци о броју или ознаци јавне набавке поводом које се подноси захтев за заштиту права</w:t>
      </w:r>
      <w:r w:rsidRPr="00D31EE5">
        <w:rPr>
          <w:lang w:val="sr-Cyrl-CS"/>
        </w:rPr>
        <w:t xml:space="preserve">, сврха: </w:t>
      </w:r>
      <w:r w:rsidRPr="00024347">
        <w:rPr>
          <w:b/>
          <w:i/>
          <w:lang w:val="sr-Cyrl-CS"/>
        </w:rPr>
        <w:t>Такса за ЗЗП</w:t>
      </w:r>
      <w:r w:rsidRPr="00D31EE5">
        <w:rPr>
          <w:b/>
          <w:i/>
          <w:lang w:val="sr-Cyrl-CS"/>
        </w:rPr>
        <w:t xml:space="preserve">, корисник: Буџет Републике Србије. </w:t>
      </w:r>
    </w:p>
    <w:p w14:paraId="68BC7FD6" w14:textId="77777777" w:rsidR="00D9162F" w:rsidRPr="00D31EE5" w:rsidRDefault="00D9162F">
      <w:pPr>
        <w:rPr>
          <w:lang w:val="sr-Cyrl-CS"/>
        </w:rPr>
      </w:pPr>
    </w:p>
    <w:sectPr w:rsidR="00D9162F" w:rsidRPr="00D31EE5" w:rsidSect="0073676B">
      <w:headerReference w:type="default" r:id="rId7"/>
      <w:footerReference w:type="even" r:id="rId8"/>
      <w:footerReference w:type="default" r:id="rId9"/>
      <w:pgSz w:w="11906" w:h="16838"/>
      <w:pgMar w:top="1134" w:right="1440" w:bottom="1134" w:left="1440" w:header="720" w:footer="720"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CA0CFD" w14:textId="77777777" w:rsidR="00124250" w:rsidRDefault="00124250">
      <w:pPr>
        <w:spacing w:line="240" w:lineRule="auto"/>
      </w:pPr>
      <w:r>
        <w:separator/>
      </w:r>
    </w:p>
  </w:endnote>
  <w:endnote w:type="continuationSeparator" w:id="0">
    <w:p w14:paraId="065CADD3" w14:textId="77777777" w:rsidR="00124250" w:rsidRDefault="001242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font464">
    <w:altName w:val="Times New Roman"/>
    <w:charset w:val="EE"/>
    <w:family w:val="auto"/>
    <w:pitch w:val="variable"/>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angal">
    <w:altName w:val="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NewRomanPS-BoldMT">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D25A9" w14:textId="77777777" w:rsidR="0073676B" w:rsidRDefault="0073676B" w:rsidP="007367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4AAC8C" w14:textId="77777777" w:rsidR="0073676B" w:rsidRDefault="0073676B" w:rsidP="007367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A171B" w14:textId="77777777" w:rsidR="0073676B" w:rsidRDefault="0073676B" w:rsidP="007367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29A50981" w14:textId="77777777" w:rsidR="0073676B" w:rsidRDefault="0073676B" w:rsidP="0073676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2E7E2B" w14:textId="77777777" w:rsidR="00124250" w:rsidRDefault="00124250">
      <w:pPr>
        <w:spacing w:line="240" w:lineRule="auto"/>
      </w:pPr>
      <w:r>
        <w:separator/>
      </w:r>
    </w:p>
  </w:footnote>
  <w:footnote w:type="continuationSeparator" w:id="0">
    <w:p w14:paraId="762EA008" w14:textId="77777777" w:rsidR="00124250" w:rsidRDefault="001242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B9931" w14:textId="77777777" w:rsidR="0073676B" w:rsidRDefault="0073676B">
    <w:pPr>
      <w:pStyle w:val="Head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p w14:paraId="27F0B4CF" w14:textId="77777777" w:rsidR="0073676B" w:rsidRDefault="007367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15:restartNumberingAfterBreak="0">
    <w:nsid w:val="00000003"/>
    <w:multiLevelType w:val="multilevel"/>
    <w:tmpl w:val="D474FF3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15:restartNumberingAfterBreak="0">
    <w:nsid w:val="00000005"/>
    <w:multiLevelType w:val="multilevel"/>
    <w:tmpl w:val="0000000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15:restartNumberingAfterBreak="0">
    <w:nsid w:val="00C12531"/>
    <w:multiLevelType w:val="hybridMultilevel"/>
    <w:tmpl w:val="E56C03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3BA28B5"/>
    <w:multiLevelType w:val="multilevel"/>
    <w:tmpl w:val="D5E0829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E6F7944"/>
    <w:multiLevelType w:val="hybridMultilevel"/>
    <w:tmpl w:val="ADBA3A9C"/>
    <w:lvl w:ilvl="0" w:tplc="F2485CA6">
      <w:start w:val="5"/>
      <w:numFmt w:val="bullet"/>
      <w:lvlText w:val="-"/>
      <w:lvlJc w:val="left"/>
      <w:pPr>
        <w:tabs>
          <w:tab w:val="num" w:pos="1353"/>
        </w:tabs>
        <w:ind w:left="1353" w:hanging="360"/>
      </w:pPr>
      <w:rPr>
        <w:rFonts w:ascii="Times New Roman" w:eastAsia="Arial Unicode MS" w:hAnsi="Times New Roman" w:cs="Times New Roman" w:hint="default"/>
      </w:rPr>
    </w:lvl>
    <w:lvl w:ilvl="1" w:tplc="081A0003" w:tentative="1">
      <w:start w:val="1"/>
      <w:numFmt w:val="bullet"/>
      <w:lvlText w:val="o"/>
      <w:lvlJc w:val="left"/>
      <w:pPr>
        <w:tabs>
          <w:tab w:val="num" w:pos="2073"/>
        </w:tabs>
        <w:ind w:left="2073" w:hanging="360"/>
      </w:pPr>
      <w:rPr>
        <w:rFonts w:ascii="Courier New" w:hAnsi="Courier New" w:cs="Courier New" w:hint="default"/>
      </w:rPr>
    </w:lvl>
    <w:lvl w:ilvl="2" w:tplc="081A0005" w:tentative="1">
      <w:start w:val="1"/>
      <w:numFmt w:val="bullet"/>
      <w:lvlText w:val=""/>
      <w:lvlJc w:val="left"/>
      <w:pPr>
        <w:tabs>
          <w:tab w:val="num" w:pos="2793"/>
        </w:tabs>
        <w:ind w:left="2793" w:hanging="360"/>
      </w:pPr>
      <w:rPr>
        <w:rFonts w:ascii="Wingdings" w:hAnsi="Wingdings" w:hint="default"/>
      </w:rPr>
    </w:lvl>
    <w:lvl w:ilvl="3" w:tplc="081A0001" w:tentative="1">
      <w:start w:val="1"/>
      <w:numFmt w:val="bullet"/>
      <w:lvlText w:val=""/>
      <w:lvlJc w:val="left"/>
      <w:pPr>
        <w:tabs>
          <w:tab w:val="num" w:pos="3513"/>
        </w:tabs>
        <w:ind w:left="3513" w:hanging="360"/>
      </w:pPr>
      <w:rPr>
        <w:rFonts w:ascii="Symbol" w:hAnsi="Symbol" w:hint="default"/>
      </w:rPr>
    </w:lvl>
    <w:lvl w:ilvl="4" w:tplc="081A0003" w:tentative="1">
      <w:start w:val="1"/>
      <w:numFmt w:val="bullet"/>
      <w:lvlText w:val="o"/>
      <w:lvlJc w:val="left"/>
      <w:pPr>
        <w:tabs>
          <w:tab w:val="num" w:pos="4233"/>
        </w:tabs>
        <w:ind w:left="4233" w:hanging="360"/>
      </w:pPr>
      <w:rPr>
        <w:rFonts w:ascii="Courier New" w:hAnsi="Courier New" w:cs="Courier New" w:hint="default"/>
      </w:rPr>
    </w:lvl>
    <w:lvl w:ilvl="5" w:tplc="081A0005" w:tentative="1">
      <w:start w:val="1"/>
      <w:numFmt w:val="bullet"/>
      <w:lvlText w:val=""/>
      <w:lvlJc w:val="left"/>
      <w:pPr>
        <w:tabs>
          <w:tab w:val="num" w:pos="4953"/>
        </w:tabs>
        <w:ind w:left="4953" w:hanging="360"/>
      </w:pPr>
      <w:rPr>
        <w:rFonts w:ascii="Wingdings" w:hAnsi="Wingdings" w:hint="default"/>
      </w:rPr>
    </w:lvl>
    <w:lvl w:ilvl="6" w:tplc="081A0001" w:tentative="1">
      <w:start w:val="1"/>
      <w:numFmt w:val="bullet"/>
      <w:lvlText w:val=""/>
      <w:lvlJc w:val="left"/>
      <w:pPr>
        <w:tabs>
          <w:tab w:val="num" w:pos="5673"/>
        </w:tabs>
        <w:ind w:left="5673" w:hanging="360"/>
      </w:pPr>
      <w:rPr>
        <w:rFonts w:ascii="Symbol" w:hAnsi="Symbol" w:hint="default"/>
      </w:rPr>
    </w:lvl>
    <w:lvl w:ilvl="7" w:tplc="081A0003" w:tentative="1">
      <w:start w:val="1"/>
      <w:numFmt w:val="bullet"/>
      <w:lvlText w:val="o"/>
      <w:lvlJc w:val="left"/>
      <w:pPr>
        <w:tabs>
          <w:tab w:val="num" w:pos="6393"/>
        </w:tabs>
        <w:ind w:left="6393" w:hanging="360"/>
      </w:pPr>
      <w:rPr>
        <w:rFonts w:ascii="Courier New" w:hAnsi="Courier New" w:cs="Courier New" w:hint="default"/>
      </w:rPr>
    </w:lvl>
    <w:lvl w:ilvl="8" w:tplc="081A0005" w:tentative="1">
      <w:start w:val="1"/>
      <w:numFmt w:val="bullet"/>
      <w:lvlText w:val=""/>
      <w:lvlJc w:val="left"/>
      <w:pPr>
        <w:tabs>
          <w:tab w:val="num" w:pos="7113"/>
        </w:tabs>
        <w:ind w:left="7113" w:hanging="360"/>
      </w:pPr>
      <w:rPr>
        <w:rFonts w:ascii="Wingdings" w:hAnsi="Wingdings" w:hint="default"/>
      </w:rPr>
    </w:lvl>
  </w:abstractNum>
  <w:abstractNum w:abstractNumId="13" w15:restartNumberingAfterBreak="0">
    <w:nsid w:val="13EF5C01"/>
    <w:multiLevelType w:val="hybridMultilevel"/>
    <w:tmpl w:val="A2565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69E6D98"/>
    <w:multiLevelType w:val="hybridMultilevel"/>
    <w:tmpl w:val="243453D0"/>
    <w:lvl w:ilvl="0" w:tplc="EA16EE00">
      <w:start w:val="1"/>
      <w:numFmt w:val="decimal"/>
      <w:lvlText w:val="%1)"/>
      <w:lvlJc w:val="left"/>
      <w:pPr>
        <w:tabs>
          <w:tab w:val="num" w:pos="1710"/>
        </w:tabs>
        <w:ind w:left="1710" w:hanging="360"/>
      </w:pPr>
      <w:rPr>
        <w:rFonts w:hint="default"/>
      </w:rPr>
    </w:lvl>
    <w:lvl w:ilvl="1" w:tplc="081A0019" w:tentative="1">
      <w:start w:val="1"/>
      <w:numFmt w:val="lowerLetter"/>
      <w:lvlText w:val="%2."/>
      <w:lvlJc w:val="left"/>
      <w:pPr>
        <w:tabs>
          <w:tab w:val="num" w:pos="2430"/>
        </w:tabs>
        <w:ind w:left="2430" w:hanging="360"/>
      </w:pPr>
    </w:lvl>
    <w:lvl w:ilvl="2" w:tplc="081A001B" w:tentative="1">
      <w:start w:val="1"/>
      <w:numFmt w:val="lowerRoman"/>
      <w:lvlText w:val="%3."/>
      <w:lvlJc w:val="right"/>
      <w:pPr>
        <w:tabs>
          <w:tab w:val="num" w:pos="3150"/>
        </w:tabs>
        <w:ind w:left="3150" w:hanging="180"/>
      </w:pPr>
    </w:lvl>
    <w:lvl w:ilvl="3" w:tplc="081A000F" w:tentative="1">
      <w:start w:val="1"/>
      <w:numFmt w:val="decimal"/>
      <w:lvlText w:val="%4."/>
      <w:lvlJc w:val="left"/>
      <w:pPr>
        <w:tabs>
          <w:tab w:val="num" w:pos="3870"/>
        </w:tabs>
        <w:ind w:left="3870" w:hanging="360"/>
      </w:pPr>
    </w:lvl>
    <w:lvl w:ilvl="4" w:tplc="081A0019" w:tentative="1">
      <w:start w:val="1"/>
      <w:numFmt w:val="lowerLetter"/>
      <w:lvlText w:val="%5."/>
      <w:lvlJc w:val="left"/>
      <w:pPr>
        <w:tabs>
          <w:tab w:val="num" w:pos="4590"/>
        </w:tabs>
        <w:ind w:left="4590" w:hanging="360"/>
      </w:pPr>
    </w:lvl>
    <w:lvl w:ilvl="5" w:tplc="081A001B" w:tentative="1">
      <w:start w:val="1"/>
      <w:numFmt w:val="lowerRoman"/>
      <w:lvlText w:val="%6."/>
      <w:lvlJc w:val="right"/>
      <w:pPr>
        <w:tabs>
          <w:tab w:val="num" w:pos="5310"/>
        </w:tabs>
        <w:ind w:left="5310" w:hanging="180"/>
      </w:pPr>
    </w:lvl>
    <w:lvl w:ilvl="6" w:tplc="081A000F" w:tentative="1">
      <w:start w:val="1"/>
      <w:numFmt w:val="decimal"/>
      <w:lvlText w:val="%7."/>
      <w:lvlJc w:val="left"/>
      <w:pPr>
        <w:tabs>
          <w:tab w:val="num" w:pos="6030"/>
        </w:tabs>
        <w:ind w:left="6030" w:hanging="360"/>
      </w:pPr>
    </w:lvl>
    <w:lvl w:ilvl="7" w:tplc="081A0019" w:tentative="1">
      <w:start w:val="1"/>
      <w:numFmt w:val="lowerLetter"/>
      <w:lvlText w:val="%8."/>
      <w:lvlJc w:val="left"/>
      <w:pPr>
        <w:tabs>
          <w:tab w:val="num" w:pos="6750"/>
        </w:tabs>
        <w:ind w:left="6750" w:hanging="360"/>
      </w:pPr>
    </w:lvl>
    <w:lvl w:ilvl="8" w:tplc="081A001B" w:tentative="1">
      <w:start w:val="1"/>
      <w:numFmt w:val="lowerRoman"/>
      <w:lvlText w:val="%9."/>
      <w:lvlJc w:val="right"/>
      <w:pPr>
        <w:tabs>
          <w:tab w:val="num" w:pos="7470"/>
        </w:tabs>
        <w:ind w:left="7470" w:hanging="180"/>
      </w:pPr>
    </w:lvl>
  </w:abstractNum>
  <w:abstractNum w:abstractNumId="16" w15:restartNumberingAfterBreak="0">
    <w:nsid w:val="1B77498D"/>
    <w:multiLevelType w:val="hybridMultilevel"/>
    <w:tmpl w:val="9AE4B21A"/>
    <w:lvl w:ilvl="0" w:tplc="F794710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E2E6112"/>
    <w:multiLevelType w:val="hybridMultilevel"/>
    <w:tmpl w:val="11125ED4"/>
    <w:lvl w:ilvl="0" w:tplc="081A000F">
      <w:start w:val="6"/>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8" w15:restartNumberingAfterBreak="0">
    <w:nsid w:val="36216039"/>
    <w:multiLevelType w:val="hybridMultilevel"/>
    <w:tmpl w:val="CD90B75C"/>
    <w:lvl w:ilvl="0" w:tplc="081A000F">
      <w:start w:val="1"/>
      <w:numFmt w:val="decimal"/>
      <w:lvlText w:val="%1."/>
      <w:lvlJc w:val="left"/>
      <w:pPr>
        <w:tabs>
          <w:tab w:val="num" w:pos="720"/>
        </w:tabs>
        <w:ind w:left="720" w:hanging="360"/>
      </w:pPr>
      <w:rPr>
        <w:rFonts w:hint="default"/>
      </w:rPr>
    </w:lvl>
    <w:lvl w:ilvl="1" w:tplc="EDB24A70">
      <w:start w:val="2"/>
      <w:numFmt w:val="bullet"/>
      <w:lvlText w:val="-"/>
      <w:lvlJc w:val="left"/>
      <w:pPr>
        <w:tabs>
          <w:tab w:val="num" w:pos="1440"/>
        </w:tabs>
        <w:ind w:left="1440" w:hanging="360"/>
      </w:pPr>
      <w:rPr>
        <w:rFonts w:ascii="Times New Roman" w:eastAsia="Times New Roman" w:hAnsi="Times New Roman" w:cs="Times New Roman" w:hint="default"/>
      </w:r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9" w15:restartNumberingAfterBreak="0">
    <w:nsid w:val="40070CA5"/>
    <w:multiLevelType w:val="hybridMultilevel"/>
    <w:tmpl w:val="6CB27962"/>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15:restartNumberingAfterBreak="0">
    <w:nsid w:val="40E961D4"/>
    <w:multiLevelType w:val="hybridMultilevel"/>
    <w:tmpl w:val="66867F1C"/>
    <w:lvl w:ilvl="0" w:tplc="199CE6AC">
      <w:start w:val="4"/>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2230A13"/>
    <w:multiLevelType w:val="multilevel"/>
    <w:tmpl w:val="976C888A"/>
    <w:lvl w:ilvl="0">
      <w:start w:val="1"/>
      <w:numFmt w:val="decimal"/>
      <w:lvlText w:val="%1."/>
      <w:lvlJc w:val="left"/>
      <w:pPr>
        <w:ind w:left="360" w:hanging="360"/>
      </w:pPr>
      <w:rPr>
        <w:rFonts w:hint="default"/>
        <w:color w:val="000000"/>
      </w:rPr>
    </w:lvl>
    <w:lvl w:ilvl="1">
      <w:start w:val="3"/>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22" w15:restartNumberingAfterBreak="0">
    <w:nsid w:val="43EC7755"/>
    <w:multiLevelType w:val="hybridMultilevel"/>
    <w:tmpl w:val="93767F6C"/>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15:restartNumberingAfterBreak="0">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4" w15:restartNumberingAfterBreak="0">
    <w:nsid w:val="5B255B9F"/>
    <w:multiLevelType w:val="hybridMultilevel"/>
    <w:tmpl w:val="B62430B2"/>
    <w:lvl w:ilvl="0" w:tplc="B8F40240">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25" w15:restartNumberingAfterBreak="0">
    <w:nsid w:val="64E74E10"/>
    <w:multiLevelType w:val="hybridMultilevel"/>
    <w:tmpl w:val="4B1CF0C6"/>
    <w:lvl w:ilvl="0" w:tplc="390AC0AE">
      <w:start w:val="1"/>
      <w:numFmt w:val="decimal"/>
      <w:lvlText w:val="%1)"/>
      <w:lvlJc w:val="left"/>
      <w:pPr>
        <w:tabs>
          <w:tab w:val="num" w:pos="1637"/>
        </w:tabs>
        <w:ind w:left="1637" w:hanging="360"/>
      </w:pPr>
      <w:rPr>
        <w:rFonts w:hint="default"/>
      </w:rPr>
    </w:lvl>
    <w:lvl w:ilvl="1" w:tplc="081A0019" w:tentative="1">
      <w:start w:val="1"/>
      <w:numFmt w:val="lowerLetter"/>
      <w:lvlText w:val="%2."/>
      <w:lvlJc w:val="left"/>
      <w:pPr>
        <w:tabs>
          <w:tab w:val="num" w:pos="2357"/>
        </w:tabs>
        <w:ind w:left="2357" w:hanging="360"/>
      </w:pPr>
    </w:lvl>
    <w:lvl w:ilvl="2" w:tplc="081A001B" w:tentative="1">
      <w:start w:val="1"/>
      <w:numFmt w:val="lowerRoman"/>
      <w:lvlText w:val="%3."/>
      <w:lvlJc w:val="right"/>
      <w:pPr>
        <w:tabs>
          <w:tab w:val="num" w:pos="3077"/>
        </w:tabs>
        <w:ind w:left="3077" w:hanging="180"/>
      </w:pPr>
    </w:lvl>
    <w:lvl w:ilvl="3" w:tplc="081A000F" w:tentative="1">
      <w:start w:val="1"/>
      <w:numFmt w:val="decimal"/>
      <w:lvlText w:val="%4."/>
      <w:lvlJc w:val="left"/>
      <w:pPr>
        <w:tabs>
          <w:tab w:val="num" w:pos="3797"/>
        </w:tabs>
        <w:ind w:left="3797" w:hanging="360"/>
      </w:pPr>
    </w:lvl>
    <w:lvl w:ilvl="4" w:tplc="081A0019" w:tentative="1">
      <w:start w:val="1"/>
      <w:numFmt w:val="lowerLetter"/>
      <w:lvlText w:val="%5."/>
      <w:lvlJc w:val="left"/>
      <w:pPr>
        <w:tabs>
          <w:tab w:val="num" w:pos="4517"/>
        </w:tabs>
        <w:ind w:left="4517" w:hanging="360"/>
      </w:pPr>
    </w:lvl>
    <w:lvl w:ilvl="5" w:tplc="081A001B" w:tentative="1">
      <w:start w:val="1"/>
      <w:numFmt w:val="lowerRoman"/>
      <w:lvlText w:val="%6."/>
      <w:lvlJc w:val="right"/>
      <w:pPr>
        <w:tabs>
          <w:tab w:val="num" w:pos="5237"/>
        </w:tabs>
        <w:ind w:left="5237" w:hanging="180"/>
      </w:pPr>
    </w:lvl>
    <w:lvl w:ilvl="6" w:tplc="081A000F" w:tentative="1">
      <w:start w:val="1"/>
      <w:numFmt w:val="decimal"/>
      <w:lvlText w:val="%7."/>
      <w:lvlJc w:val="left"/>
      <w:pPr>
        <w:tabs>
          <w:tab w:val="num" w:pos="5957"/>
        </w:tabs>
        <w:ind w:left="5957" w:hanging="360"/>
      </w:pPr>
    </w:lvl>
    <w:lvl w:ilvl="7" w:tplc="081A0019" w:tentative="1">
      <w:start w:val="1"/>
      <w:numFmt w:val="lowerLetter"/>
      <w:lvlText w:val="%8."/>
      <w:lvlJc w:val="left"/>
      <w:pPr>
        <w:tabs>
          <w:tab w:val="num" w:pos="6677"/>
        </w:tabs>
        <w:ind w:left="6677" w:hanging="360"/>
      </w:pPr>
    </w:lvl>
    <w:lvl w:ilvl="8" w:tplc="081A001B" w:tentative="1">
      <w:start w:val="1"/>
      <w:numFmt w:val="lowerRoman"/>
      <w:lvlText w:val="%9."/>
      <w:lvlJc w:val="right"/>
      <w:pPr>
        <w:tabs>
          <w:tab w:val="num" w:pos="7397"/>
        </w:tabs>
        <w:ind w:left="7397" w:hanging="180"/>
      </w:pPr>
    </w:lvl>
  </w:abstractNum>
  <w:abstractNum w:abstractNumId="26" w15:restartNumberingAfterBreak="0">
    <w:nsid w:val="6A3D0409"/>
    <w:multiLevelType w:val="hybridMultilevel"/>
    <w:tmpl w:val="27B481F6"/>
    <w:lvl w:ilvl="0" w:tplc="E2F4668A">
      <w:start w:val="6"/>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71488B"/>
    <w:multiLevelType w:val="hybridMultilevel"/>
    <w:tmpl w:val="04FA6C5C"/>
    <w:lvl w:ilvl="0" w:tplc="081A000F">
      <w:start w:val="6"/>
      <w:numFmt w:val="decimal"/>
      <w:lvlText w:val="%1."/>
      <w:lvlJc w:val="left"/>
      <w:pPr>
        <w:tabs>
          <w:tab w:val="num" w:pos="720"/>
        </w:tabs>
        <w:ind w:left="720" w:hanging="360"/>
      </w:pPr>
      <w:rPr>
        <w:rFonts w:hint="default"/>
      </w:rPr>
    </w:lvl>
    <w:lvl w:ilvl="1" w:tplc="081A0019">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28" w15:restartNumberingAfterBreak="0">
    <w:nsid w:val="798C4580"/>
    <w:multiLevelType w:val="hybridMultilevel"/>
    <w:tmpl w:val="C8923DC4"/>
    <w:lvl w:ilvl="0" w:tplc="8FD21916">
      <w:start w:val="1"/>
      <w:numFmt w:val="decimal"/>
      <w:lvlText w:val="%1)"/>
      <w:lvlJc w:val="left"/>
      <w:pPr>
        <w:tabs>
          <w:tab w:val="num" w:pos="1080"/>
        </w:tabs>
        <w:ind w:left="1080" w:hanging="360"/>
      </w:pPr>
      <w:rPr>
        <w:rFonts w:hint="default"/>
      </w:rPr>
    </w:lvl>
    <w:lvl w:ilvl="1" w:tplc="081A0019" w:tentative="1">
      <w:start w:val="1"/>
      <w:numFmt w:val="lowerLetter"/>
      <w:lvlText w:val="%2."/>
      <w:lvlJc w:val="left"/>
      <w:pPr>
        <w:tabs>
          <w:tab w:val="num" w:pos="1800"/>
        </w:tabs>
        <w:ind w:left="1800" w:hanging="360"/>
      </w:pPr>
    </w:lvl>
    <w:lvl w:ilvl="2" w:tplc="081A001B" w:tentative="1">
      <w:start w:val="1"/>
      <w:numFmt w:val="lowerRoman"/>
      <w:lvlText w:val="%3."/>
      <w:lvlJc w:val="right"/>
      <w:pPr>
        <w:tabs>
          <w:tab w:val="num" w:pos="2520"/>
        </w:tabs>
        <w:ind w:left="2520" w:hanging="180"/>
      </w:pPr>
    </w:lvl>
    <w:lvl w:ilvl="3" w:tplc="081A000F" w:tentative="1">
      <w:start w:val="1"/>
      <w:numFmt w:val="decimal"/>
      <w:lvlText w:val="%4."/>
      <w:lvlJc w:val="left"/>
      <w:pPr>
        <w:tabs>
          <w:tab w:val="num" w:pos="3240"/>
        </w:tabs>
        <w:ind w:left="3240" w:hanging="360"/>
      </w:pPr>
    </w:lvl>
    <w:lvl w:ilvl="4" w:tplc="081A0019" w:tentative="1">
      <w:start w:val="1"/>
      <w:numFmt w:val="lowerLetter"/>
      <w:lvlText w:val="%5."/>
      <w:lvlJc w:val="left"/>
      <w:pPr>
        <w:tabs>
          <w:tab w:val="num" w:pos="3960"/>
        </w:tabs>
        <w:ind w:left="3960" w:hanging="360"/>
      </w:pPr>
    </w:lvl>
    <w:lvl w:ilvl="5" w:tplc="081A001B" w:tentative="1">
      <w:start w:val="1"/>
      <w:numFmt w:val="lowerRoman"/>
      <w:lvlText w:val="%6."/>
      <w:lvlJc w:val="right"/>
      <w:pPr>
        <w:tabs>
          <w:tab w:val="num" w:pos="4680"/>
        </w:tabs>
        <w:ind w:left="4680" w:hanging="180"/>
      </w:pPr>
    </w:lvl>
    <w:lvl w:ilvl="6" w:tplc="081A000F" w:tentative="1">
      <w:start w:val="1"/>
      <w:numFmt w:val="decimal"/>
      <w:lvlText w:val="%7."/>
      <w:lvlJc w:val="left"/>
      <w:pPr>
        <w:tabs>
          <w:tab w:val="num" w:pos="5400"/>
        </w:tabs>
        <w:ind w:left="5400" w:hanging="360"/>
      </w:pPr>
    </w:lvl>
    <w:lvl w:ilvl="7" w:tplc="081A0019" w:tentative="1">
      <w:start w:val="1"/>
      <w:numFmt w:val="lowerLetter"/>
      <w:lvlText w:val="%8."/>
      <w:lvlJc w:val="left"/>
      <w:pPr>
        <w:tabs>
          <w:tab w:val="num" w:pos="6120"/>
        </w:tabs>
        <w:ind w:left="6120" w:hanging="360"/>
      </w:pPr>
    </w:lvl>
    <w:lvl w:ilvl="8" w:tplc="081A001B" w:tentative="1">
      <w:start w:val="1"/>
      <w:numFmt w:val="lowerRoman"/>
      <w:lvlText w:val="%9."/>
      <w:lvlJc w:val="right"/>
      <w:pPr>
        <w:tabs>
          <w:tab w:val="num" w:pos="6840"/>
        </w:tabs>
        <w:ind w:left="6840" w:hanging="180"/>
      </w:pPr>
    </w:lvl>
  </w:abstractNum>
  <w:abstractNum w:abstractNumId="29" w15:restartNumberingAfterBreak="0">
    <w:nsid w:val="7A4747EA"/>
    <w:multiLevelType w:val="hybridMultilevel"/>
    <w:tmpl w:val="8946EB64"/>
    <w:lvl w:ilvl="0" w:tplc="A4E43592">
      <w:start w:val="4"/>
      <w:numFmt w:val="bullet"/>
      <w:lvlText w:val="-"/>
      <w:lvlJc w:val="left"/>
      <w:pPr>
        <w:tabs>
          <w:tab w:val="num" w:pos="720"/>
        </w:tabs>
        <w:ind w:left="720" w:hanging="360"/>
      </w:pPr>
      <w:rPr>
        <w:rFonts w:ascii="Times New Roman" w:eastAsia="Arial Unicode MS" w:hAnsi="Times New Roman" w:cs="Times New Roman"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63228C"/>
    <w:multiLevelType w:val="hybridMultilevel"/>
    <w:tmpl w:val="3342B416"/>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4"/>
  </w:num>
  <w:num w:numId="12">
    <w:abstractNumId w:val="23"/>
  </w:num>
  <w:num w:numId="13">
    <w:abstractNumId w:val="24"/>
  </w:num>
  <w:num w:numId="14">
    <w:abstractNumId w:val="12"/>
  </w:num>
  <w:num w:numId="15">
    <w:abstractNumId w:val="17"/>
  </w:num>
  <w:num w:numId="16">
    <w:abstractNumId w:val="25"/>
  </w:num>
  <w:num w:numId="17">
    <w:abstractNumId w:val="18"/>
  </w:num>
  <w:num w:numId="18">
    <w:abstractNumId w:val="29"/>
  </w:num>
  <w:num w:numId="19">
    <w:abstractNumId w:val="27"/>
  </w:num>
  <w:num w:numId="20">
    <w:abstractNumId w:val="15"/>
  </w:num>
  <w:num w:numId="21">
    <w:abstractNumId w:val="28"/>
  </w:num>
  <w:num w:numId="22">
    <w:abstractNumId w:val="20"/>
  </w:num>
  <w:num w:numId="23">
    <w:abstractNumId w:val="26"/>
  </w:num>
  <w:num w:numId="24">
    <w:abstractNumId w:val="30"/>
  </w:num>
  <w:num w:numId="25">
    <w:abstractNumId w:val="19"/>
  </w:num>
  <w:num w:numId="26">
    <w:abstractNumId w:val="21"/>
  </w:num>
  <w:num w:numId="27">
    <w:abstractNumId w:val="11"/>
  </w:num>
  <w:num w:numId="28">
    <w:abstractNumId w:val="13"/>
  </w:num>
  <w:num w:numId="29">
    <w:abstractNumId w:val="16"/>
  </w:num>
  <w:num w:numId="30">
    <w:abstractNumId w:val="22"/>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804C69"/>
    <w:rsid w:val="00007EFC"/>
    <w:rsid w:val="00124250"/>
    <w:rsid w:val="001C2491"/>
    <w:rsid w:val="00277AF0"/>
    <w:rsid w:val="002E4D0C"/>
    <w:rsid w:val="002E5F46"/>
    <w:rsid w:val="002F0C8D"/>
    <w:rsid w:val="00327053"/>
    <w:rsid w:val="00342E0A"/>
    <w:rsid w:val="00344C70"/>
    <w:rsid w:val="003B203B"/>
    <w:rsid w:val="004B1245"/>
    <w:rsid w:val="00542D64"/>
    <w:rsid w:val="005A1DD7"/>
    <w:rsid w:val="005F77BA"/>
    <w:rsid w:val="0060601D"/>
    <w:rsid w:val="00677996"/>
    <w:rsid w:val="0073676B"/>
    <w:rsid w:val="007802FD"/>
    <w:rsid w:val="00796829"/>
    <w:rsid w:val="007F24D8"/>
    <w:rsid w:val="00804C69"/>
    <w:rsid w:val="008053DF"/>
    <w:rsid w:val="008123F3"/>
    <w:rsid w:val="00827B61"/>
    <w:rsid w:val="008775A6"/>
    <w:rsid w:val="008D0145"/>
    <w:rsid w:val="008F359F"/>
    <w:rsid w:val="0094510F"/>
    <w:rsid w:val="009C6176"/>
    <w:rsid w:val="009F14DA"/>
    <w:rsid w:val="00A577E4"/>
    <w:rsid w:val="00A807EA"/>
    <w:rsid w:val="00AC378B"/>
    <w:rsid w:val="00C25CF4"/>
    <w:rsid w:val="00C552A7"/>
    <w:rsid w:val="00C6700E"/>
    <w:rsid w:val="00C86276"/>
    <w:rsid w:val="00CB333E"/>
    <w:rsid w:val="00CC1ED1"/>
    <w:rsid w:val="00D122D5"/>
    <w:rsid w:val="00D25D0F"/>
    <w:rsid w:val="00D31EE5"/>
    <w:rsid w:val="00D36CC2"/>
    <w:rsid w:val="00D36D5F"/>
    <w:rsid w:val="00D9162F"/>
    <w:rsid w:val="00DE3CFB"/>
    <w:rsid w:val="00E111C8"/>
    <w:rsid w:val="00EB5C26"/>
    <w:rsid w:val="00F15135"/>
    <w:rsid w:val="00F954F6"/>
    <w:rsid w:val="00FB5A40"/>
    <w:rsid w:val="00FF08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DAD3A"/>
  <w15:chartTrackingRefBased/>
  <w15:docId w15:val="{AE63C203-632E-44D0-97C8-70146204F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33E"/>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qFormat/>
    <w:rsid w:val="00CB333E"/>
    <w:pPr>
      <w:keepNext/>
      <w:keepLines/>
      <w:spacing w:before="480"/>
      <w:outlineLvl w:val="0"/>
    </w:pPr>
    <w:rPr>
      <w:rFonts w:ascii="Cambria" w:hAnsi="Cambria" w:cs="font464"/>
      <w:b/>
      <w:bCs/>
      <w:color w:val="365F91"/>
      <w:sz w:val="28"/>
      <w:szCs w:val="28"/>
    </w:rPr>
  </w:style>
  <w:style w:type="paragraph" w:styleId="Heading2">
    <w:name w:val="heading 2"/>
    <w:basedOn w:val="Normal"/>
    <w:next w:val="BodyText"/>
    <w:link w:val="Heading2Char"/>
    <w:qFormat/>
    <w:rsid w:val="00CB333E"/>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CB333E"/>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qFormat/>
    <w:rsid w:val="00CB333E"/>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CB333E"/>
    <w:pPr>
      <w:numPr>
        <w:ilvl w:val="4"/>
        <w:numId w:val="1"/>
      </w:numPr>
      <w:spacing w:before="240" w:after="60"/>
      <w:outlineLvl w:val="4"/>
    </w:pPr>
    <w:rPr>
      <w:rFonts w:eastAsia="Times New Roman"/>
      <w:b/>
      <w:bCs/>
      <w:i/>
      <w:iCs/>
      <w:sz w:val="26"/>
      <w:szCs w:val="26"/>
      <w:lang w:val="en-US"/>
    </w:rPr>
  </w:style>
  <w:style w:type="paragraph" w:styleId="Heading6">
    <w:name w:val="heading 6"/>
    <w:basedOn w:val="Normal"/>
    <w:next w:val="BodyText"/>
    <w:link w:val="Heading6Char"/>
    <w:qFormat/>
    <w:rsid w:val="00CB333E"/>
    <w:pPr>
      <w:keepNext/>
      <w:numPr>
        <w:ilvl w:val="5"/>
        <w:numId w:val="1"/>
      </w:numPr>
      <w:outlineLvl w:val="5"/>
    </w:pPr>
    <w:rPr>
      <w:rFonts w:ascii="Book Antiqua" w:eastAsia="Times New Roman" w:hAnsi="Book Antiqua"/>
      <w:sz w:val="28"/>
    </w:rPr>
  </w:style>
  <w:style w:type="paragraph" w:styleId="Heading7">
    <w:name w:val="heading 7"/>
    <w:basedOn w:val="Normal"/>
    <w:next w:val="BodyText"/>
    <w:link w:val="Heading7Char"/>
    <w:qFormat/>
    <w:rsid w:val="00CB333E"/>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link w:val="Heading8Char"/>
    <w:qFormat/>
    <w:rsid w:val="00CB333E"/>
    <w:pPr>
      <w:keepNext/>
      <w:numPr>
        <w:ilvl w:val="7"/>
        <w:numId w:val="1"/>
      </w:numPr>
      <w:jc w:val="both"/>
      <w:outlineLvl w:val="7"/>
    </w:pPr>
    <w:rPr>
      <w:rFonts w:eastAsia="Times New Roman"/>
      <w:b/>
    </w:rPr>
  </w:style>
  <w:style w:type="paragraph" w:styleId="Heading9">
    <w:name w:val="heading 9"/>
    <w:basedOn w:val="Normal"/>
    <w:next w:val="BodyText"/>
    <w:link w:val="Heading9Char"/>
    <w:qFormat/>
    <w:rsid w:val="00CB333E"/>
    <w:pPr>
      <w:numPr>
        <w:ilvl w:val="8"/>
        <w:numId w:val="1"/>
      </w:numPr>
      <w:spacing w:before="240" w:after="60"/>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333E"/>
    <w:rPr>
      <w:rFonts w:ascii="Cambria" w:eastAsia="Arial Unicode MS" w:hAnsi="Cambria" w:cs="font464"/>
      <w:b/>
      <w:bCs/>
      <w:color w:val="365F91"/>
      <w:kern w:val="1"/>
      <w:sz w:val="28"/>
      <w:szCs w:val="28"/>
      <w:lang w:eastAsia="ar-SA"/>
    </w:rPr>
  </w:style>
  <w:style w:type="character" w:customStyle="1" w:styleId="Heading2Char">
    <w:name w:val="Heading 2 Char"/>
    <w:basedOn w:val="DefaultParagraphFont"/>
    <w:link w:val="Heading2"/>
    <w:rsid w:val="00CB333E"/>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CB333E"/>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CB333E"/>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CB333E"/>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CB333E"/>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CB333E"/>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CB333E"/>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CB333E"/>
    <w:rPr>
      <w:rFonts w:ascii="Arial" w:eastAsia="Times New Roman" w:hAnsi="Arial" w:cs="Arial"/>
      <w:color w:val="000000"/>
      <w:kern w:val="1"/>
      <w:sz w:val="24"/>
      <w:szCs w:val="24"/>
      <w:lang w:val="en-US" w:eastAsia="ar-SA"/>
    </w:rPr>
  </w:style>
  <w:style w:type="character" w:customStyle="1" w:styleId="WW8Num2z0">
    <w:name w:val="WW8Num2z0"/>
    <w:rsid w:val="00CB333E"/>
    <w:rPr>
      <w:rFonts w:ascii="Symbol" w:hAnsi="Symbol" w:cs="Symbol"/>
    </w:rPr>
  </w:style>
  <w:style w:type="character" w:customStyle="1" w:styleId="WW8Num2z1">
    <w:name w:val="WW8Num2z1"/>
    <w:rsid w:val="00CB333E"/>
    <w:rPr>
      <w:rFonts w:ascii="Courier New" w:hAnsi="Courier New" w:cs="Courier New"/>
    </w:rPr>
  </w:style>
  <w:style w:type="character" w:customStyle="1" w:styleId="WW8Num2z2">
    <w:name w:val="WW8Num2z2"/>
    <w:rsid w:val="00CB333E"/>
    <w:rPr>
      <w:rFonts w:ascii="Wingdings" w:hAnsi="Wingdings" w:cs="Wingdings"/>
    </w:rPr>
  </w:style>
  <w:style w:type="character" w:customStyle="1" w:styleId="WW8Num3z0">
    <w:name w:val="WW8Num3z0"/>
    <w:rsid w:val="00CB333E"/>
    <w:rPr>
      <w:b/>
    </w:rPr>
  </w:style>
  <w:style w:type="character" w:customStyle="1" w:styleId="WW8Num3z1">
    <w:name w:val="WW8Num3z1"/>
    <w:rsid w:val="00CB333E"/>
    <w:rPr>
      <w:b/>
      <w:i w:val="0"/>
      <w:sz w:val="24"/>
      <w:szCs w:val="24"/>
    </w:rPr>
  </w:style>
  <w:style w:type="character" w:customStyle="1" w:styleId="WW8Num4z0">
    <w:name w:val="WW8Num4z0"/>
    <w:rsid w:val="00CB333E"/>
    <w:rPr>
      <w:rFonts w:cs="Arial"/>
      <w:i w:val="0"/>
      <w:sz w:val="24"/>
    </w:rPr>
  </w:style>
  <w:style w:type="character" w:customStyle="1" w:styleId="WW8Num5z0">
    <w:name w:val="WW8Num5z0"/>
    <w:rsid w:val="00CB333E"/>
    <w:rPr>
      <w:rFonts w:cs="Arial"/>
      <w:b w:val="0"/>
      <w:i w:val="0"/>
      <w:sz w:val="24"/>
    </w:rPr>
  </w:style>
  <w:style w:type="character" w:customStyle="1" w:styleId="WW8Num6z0">
    <w:name w:val="WW8Num6z0"/>
    <w:rsid w:val="00CB333E"/>
    <w:rPr>
      <w:rFonts w:ascii="Symbol" w:hAnsi="Symbol" w:cs="Symbol"/>
    </w:rPr>
  </w:style>
  <w:style w:type="character" w:customStyle="1" w:styleId="WW8Num6z1">
    <w:name w:val="WW8Num6z1"/>
    <w:rsid w:val="00CB333E"/>
    <w:rPr>
      <w:rFonts w:ascii="Courier New" w:hAnsi="Courier New" w:cs="Courier New"/>
    </w:rPr>
  </w:style>
  <w:style w:type="character" w:customStyle="1" w:styleId="WW8Num6z2">
    <w:name w:val="WW8Num6z2"/>
    <w:rsid w:val="00CB333E"/>
    <w:rPr>
      <w:rFonts w:ascii="Wingdings" w:hAnsi="Wingdings" w:cs="Wingdings"/>
    </w:rPr>
  </w:style>
  <w:style w:type="character" w:customStyle="1" w:styleId="WW8Num7z0">
    <w:name w:val="WW8Num7z0"/>
    <w:rsid w:val="00CB333E"/>
    <w:rPr>
      <w:b w:val="0"/>
      <w:i w:val="0"/>
      <w:color w:val="00000A"/>
    </w:rPr>
  </w:style>
  <w:style w:type="character" w:customStyle="1" w:styleId="WW8Num7z1">
    <w:name w:val="WW8Num7z1"/>
    <w:rsid w:val="00CB333E"/>
    <w:rPr>
      <w:rFonts w:ascii="Courier New" w:hAnsi="Courier New" w:cs="Courier New"/>
    </w:rPr>
  </w:style>
  <w:style w:type="character" w:customStyle="1" w:styleId="WW8Num7z2">
    <w:name w:val="WW8Num7z2"/>
    <w:rsid w:val="00CB333E"/>
    <w:rPr>
      <w:rFonts w:ascii="Wingdings" w:hAnsi="Wingdings" w:cs="Wingdings"/>
    </w:rPr>
  </w:style>
  <w:style w:type="character" w:customStyle="1" w:styleId="WW8Num8z0">
    <w:name w:val="WW8Num8z0"/>
    <w:rsid w:val="00CB333E"/>
    <w:rPr>
      <w:rFonts w:ascii="Symbol" w:hAnsi="Symbol" w:cs="Symbol"/>
    </w:rPr>
  </w:style>
  <w:style w:type="character" w:customStyle="1" w:styleId="WW8Num9z0">
    <w:name w:val="WW8Num9z0"/>
    <w:rsid w:val="00CB333E"/>
    <w:rPr>
      <w:i w:val="0"/>
    </w:rPr>
  </w:style>
  <w:style w:type="character" w:customStyle="1" w:styleId="WW8Num9z1">
    <w:name w:val="WW8Num9z1"/>
    <w:rsid w:val="00CB333E"/>
    <w:rPr>
      <w:rFonts w:ascii="Courier New" w:hAnsi="Courier New" w:cs="Courier New"/>
    </w:rPr>
  </w:style>
  <w:style w:type="character" w:customStyle="1" w:styleId="WW8Num9z2">
    <w:name w:val="WW8Num9z2"/>
    <w:rsid w:val="00CB333E"/>
    <w:rPr>
      <w:rFonts w:ascii="Wingdings" w:hAnsi="Wingdings" w:cs="Wingdings"/>
    </w:rPr>
  </w:style>
  <w:style w:type="character" w:customStyle="1" w:styleId="WW8Num8z1">
    <w:name w:val="WW8Num8z1"/>
    <w:rsid w:val="00CB333E"/>
    <w:rPr>
      <w:rFonts w:ascii="Courier New" w:hAnsi="Courier New" w:cs="Courier New"/>
    </w:rPr>
  </w:style>
  <w:style w:type="character" w:customStyle="1" w:styleId="WW8Num8z2">
    <w:name w:val="WW8Num8z2"/>
    <w:rsid w:val="00CB333E"/>
    <w:rPr>
      <w:rFonts w:ascii="Wingdings" w:hAnsi="Wingdings" w:cs="Wingdings"/>
    </w:rPr>
  </w:style>
  <w:style w:type="character" w:customStyle="1" w:styleId="WW8Num10z0">
    <w:name w:val="WW8Num10z0"/>
    <w:rsid w:val="00CB333E"/>
    <w:rPr>
      <w:rFonts w:ascii="Symbol" w:hAnsi="Symbol" w:cs="Symbol"/>
    </w:rPr>
  </w:style>
  <w:style w:type="character" w:customStyle="1" w:styleId="WW8Num10z1">
    <w:name w:val="WW8Num10z1"/>
    <w:rsid w:val="00CB333E"/>
    <w:rPr>
      <w:rFonts w:ascii="Courier New" w:hAnsi="Courier New" w:cs="Courier New"/>
    </w:rPr>
  </w:style>
  <w:style w:type="character" w:customStyle="1" w:styleId="WW8Num10z2">
    <w:name w:val="WW8Num10z2"/>
    <w:rsid w:val="00CB333E"/>
    <w:rPr>
      <w:rFonts w:ascii="Wingdings" w:hAnsi="Wingdings" w:cs="Wingdings"/>
    </w:rPr>
  </w:style>
  <w:style w:type="character" w:customStyle="1" w:styleId="WW8Num12z0">
    <w:name w:val="WW8Num12z0"/>
    <w:rsid w:val="00CB333E"/>
    <w:rPr>
      <w:b/>
    </w:rPr>
  </w:style>
  <w:style w:type="character" w:customStyle="1" w:styleId="WW8Num12z1">
    <w:name w:val="WW8Num12z1"/>
    <w:rsid w:val="00CB333E"/>
    <w:rPr>
      <w:b/>
      <w:i w:val="0"/>
      <w:sz w:val="24"/>
      <w:szCs w:val="24"/>
    </w:rPr>
  </w:style>
  <w:style w:type="character" w:customStyle="1" w:styleId="WW8Num13z0">
    <w:name w:val="WW8Num13z0"/>
    <w:rsid w:val="00CB333E"/>
    <w:rPr>
      <w:b w:val="0"/>
    </w:rPr>
  </w:style>
  <w:style w:type="character" w:customStyle="1" w:styleId="WW8Num15z0">
    <w:name w:val="WW8Num15z0"/>
    <w:rsid w:val="00CB333E"/>
    <w:rPr>
      <w:rFonts w:ascii="Wingdings" w:hAnsi="Wingdings" w:cs="Wingdings"/>
    </w:rPr>
  </w:style>
  <w:style w:type="character" w:customStyle="1" w:styleId="WW8Num15z1">
    <w:name w:val="WW8Num15z1"/>
    <w:rsid w:val="00CB333E"/>
    <w:rPr>
      <w:rFonts w:ascii="Courier New" w:hAnsi="Courier New" w:cs="Courier New"/>
    </w:rPr>
  </w:style>
  <w:style w:type="character" w:customStyle="1" w:styleId="WW8Num15z3">
    <w:name w:val="WW8Num15z3"/>
    <w:rsid w:val="00CB333E"/>
    <w:rPr>
      <w:rFonts w:ascii="Symbol" w:hAnsi="Symbol" w:cs="Symbol"/>
    </w:rPr>
  </w:style>
  <w:style w:type="character" w:customStyle="1" w:styleId="WW-DefaultParagraphFont">
    <w:name w:val="WW-Default Paragraph Font"/>
    <w:rsid w:val="00CB333E"/>
  </w:style>
  <w:style w:type="character" w:customStyle="1" w:styleId="ListParagraphChar">
    <w:name w:val="List Paragraph Char"/>
    <w:rsid w:val="00CB333E"/>
  </w:style>
  <w:style w:type="character" w:customStyle="1" w:styleId="CommentReference1">
    <w:name w:val="Comment Reference1"/>
    <w:rsid w:val="00CB333E"/>
    <w:rPr>
      <w:sz w:val="16"/>
      <w:szCs w:val="16"/>
    </w:rPr>
  </w:style>
  <w:style w:type="character" w:customStyle="1" w:styleId="CommentTextChar">
    <w:name w:val="Comment Text Char"/>
    <w:rsid w:val="00CB333E"/>
    <w:rPr>
      <w:sz w:val="20"/>
      <w:szCs w:val="20"/>
    </w:rPr>
  </w:style>
  <w:style w:type="character" w:customStyle="1" w:styleId="CommentSubjectChar">
    <w:name w:val="Comment Subject Char"/>
    <w:rsid w:val="00CB333E"/>
    <w:rPr>
      <w:b/>
      <w:bCs/>
      <w:sz w:val="20"/>
      <w:szCs w:val="20"/>
    </w:rPr>
  </w:style>
  <w:style w:type="character" w:customStyle="1" w:styleId="BalloonTextChar">
    <w:name w:val="Balloon Text Char"/>
    <w:rsid w:val="00CB333E"/>
    <w:rPr>
      <w:rFonts w:ascii="Tahoma" w:hAnsi="Tahoma" w:cs="Tahoma"/>
      <w:sz w:val="16"/>
      <w:szCs w:val="16"/>
    </w:rPr>
  </w:style>
  <w:style w:type="character" w:customStyle="1" w:styleId="BodyText2Char">
    <w:name w:val="Body Text 2 Char"/>
    <w:rsid w:val="00CB333E"/>
    <w:rPr>
      <w:sz w:val="24"/>
      <w:szCs w:val="24"/>
    </w:rPr>
  </w:style>
  <w:style w:type="character" w:customStyle="1" w:styleId="BodyText2Char1">
    <w:name w:val="Body Text 2 Char1"/>
    <w:basedOn w:val="WW-DefaultParagraphFont"/>
    <w:rsid w:val="00CB333E"/>
  </w:style>
  <w:style w:type="character" w:customStyle="1" w:styleId="BodyText3Char">
    <w:name w:val="Body Text 3 Char"/>
    <w:rsid w:val="00CB333E"/>
    <w:rPr>
      <w:rFonts w:ascii="Times New Roman" w:eastAsia="Times New Roman" w:hAnsi="Times New Roman" w:cs="Times New Roman"/>
      <w:sz w:val="16"/>
      <w:szCs w:val="16"/>
    </w:rPr>
  </w:style>
  <w:style w:type="character" w:customStyle="1" w:styleId="NoSpacingChar">
    <w:name w:val="No Spacing Char"/>
    <w:rsid w:val="00CB333E"/>
    <w:rPr>
      <w:rFonts w:cs="font464"/>
      <w:lang w:val="en-US"/>
    </w:rPr>
  </w:style>
  <w:style w:type="character" w:customStyle="1" w:styleId="HeaderChar">
    <w:name w:val="Header Char"/>
    <w:basedOn w:val="WW-DefaultParagraphFont"/>
    <w:uiPriority w:val="99"/>
    <w:rsid w:val="00CB333E"/>
  </w:style>
  <w:style w:type="character" w:customStyle="1" w:styleId="FooterChar">
    <w:name w:val="Footer Char"/>
    <w:basedOn w:val="WW-DefaultParagraphFont"/>
    <w:rsid w:val="00CB333E"/>
  </w:style>
  <w:style w:type="character" w:customStyle="1" w:styleId="ListLabel1">
    <w:name w:val="ListLabel 1"/>
    <w:rsid w:val="00CB333E"/>
    <w:rPr>
      <w:rFonts w:cs="Courier New"/>
    </w:rPr>
  </w:style>
  <w:style w:type="character" w:customStyle="1" w:styleId="ListLabel2">
    <w:name w:val="ListLabel 2"/>
    <w:rsid w:val="00CB333E"/>
    <w:rPr>
      <w:b/>
      <w:i w:val="0"/>
      <w:sz w:val="24"/>
      <w:szCs w:val="24"/>
    </w:rPr>
  </w:style>
  <w:style w:type="character" w:customStyle="1" w:styleId="ListLabel3">
    <w:name w:val="ListLabel 3"/>
    <w:rsid w:val="00CB333E"/>
    <w:rPr>
      <w:rFonts w:cs="Arial"/>
      <w:i w:val="0"/>
      <w:sz w:val="24"/>
    </w:rPr>
  </w:style>
  <w:style w:type="character" w:customStyle="1" w:styleId="ListLabel4">
    <w:name w:val="ListLabel 4"/>
    <w:rsid w:val="00CB333E"/>
    <w:rPr>
      <w:rFonts w:cs="Arial"/>
      <w:b w:val="0"/>
      <w:i w:val="0"/>
      <w:sz w:val="24"/>
    </w:rPr>
  </w:style>
  <w:style w:type="character" w:customStyle="1" w:styleId="ListLabel5">
    <w:name w:val="ListLabel 5"/>
    <w:rsid w:val="00CB333E"/>
    <w:rPr>
      <w:rFonts w:cs="Calibri"/>
    </w:rPr>
  </w:style>
  <w:style w:type="character" w:customStyle="1" w:styleId="ListLabel6">
    <w:name w:val="ListLabel 6"/>
    <w:rsid w:val="00CB333E"/>
    <w:rPr>
      <w:b w:val="0"/>
      <w:i w:val="0"/>
      <w:color w:val="00000A"/>
    </w:rPr>
  </w:style>
  <w:style w:type="character" w:customStyle="1" w:styleId="ListLabel7">
    <w:name w:val="ListLabel 7"/>
    <w:rsid w:val="00CB333E"/>
    <w:rPr>
      <w:rFonts w:eastAsia="TimesNewRomanPSMT" w:cs="Times New Roman"/>
    </w:rPr>
  </w:style>
  <w:style w:type="character" w:customStyle="1" w:styleId="ListLabel8">
    <w:name w:val="ListLabel 8"/>
    <w:rsid w:val="00CB333E"/>
    <w:rPr>
      <w:i w:val="0"/>
    </w:rPr>
  </w:style>
  <w:style w:type="character" w:customStyle="1" w:styleId="NumberingSymbols">
    <w:name w:val="Numbering Symbols"/>
    <w:rsid w:val="00CB333E"/>
  </w:style>
  <w:style w:type="paragraph" w:customStyle="1" w:styleId="Heading">
    <w:name w:val="Heading"/>
    <w:basedOn w:val="Normal"/>
    <w:next w:val="BodyText"/>
    <w:rsid w:val="00CB333E"/>
    <w:pPr>
      <w:keepNext/>
      <w:spacing w:before="240" w:after="120"/>
    </w:pPr>
    <w:rPr>
      <w:rFonts w:ascii="Arial" w:hAnsi="Arial" w:cs="Mangal"/>
      <w:sz w:val="28"/>
      <w:szCs w:val="28"/>
    </w:rPr>
  </w:style>
  <w:style w:type="paragraph" w:styleId="BodyText">
    <w:name w:val="Body Text"/>
    <w:basedOn w:val="Normal"/>
    <w:link w:val="BodyTextChar"/>
    <w:rsid w:val="00CB333E"/>
    <w:pPr>
      <w:spacing w:after="120"/>
    </w:pPr>
  </w:style>
  <w:style w:type="character" w:customStyle="1" w:styleId="BodyTextChar">
    <w:name w:val="Body Text Char"/>
    <w:basedOn w:val="DefaultParagraphFont"/>
    <w:link w:val="BodyText"/>
    <w:rsid w:val="00CB333E"/>
    <w:rPr>
      <w:rFonts w:ascii="Times New Roman" w:eastAsia="Arial Unicode MS" w:hAnsi="Times New Roman" w:cs="Times New Roman"/>
      <w:color w:val="000000"/>
      <w:kern w:val="1"/>
      <w:sz w:val="24"/>
      <w:szCs w:val="24"/>
      <w:lang w:eastAsia="ar-SA"/>
    </w:rPr>
  </w:style>
  <w:style w:type="paragraph" w:styleId="List">
    <w:name w:val="List"/>
    <w:basedOn w:val="BodyText"/>
    <w:rsid w:val="00CB333E"/>
    <w:rPr>
      <w:rFonts w:cs="Mangal"/>
    </w:rPr>
  </w:style>
  <w:style w:type="paragraph" w:styleId="Caption">
    <w:name w:val="caption"/>
    <w:basedOn w:val="Normal"/>
    <w:qFormat/>
    <w:rsid w:val="00CB333E"/>
    <w:pPr>
      <w:suppressLineNumbers/>
      <w:spacing w:before="120" w:after="120"/>
    </w:pPr>
    <w:rPr>
      <w:rFonts w:cs="Mangal"/>
      <w:i/>
      <w:iCs/>
    </w:rPr>
  </w:style>
  <w:style w:type="paragraph" w:customStyle="1" w:styleId="Index">
    <w:name w:val="Index"/>
    <w:basedOn w:val="Normal"/>
    <w:rsid w:val="00CB333E"/>
    <w:pPr>
      <w:suppressLineNumbers/>
    </w:pPr>
    <w:rPr>
      <w:rFonts w:cs="Mangal"/>
    </w:rPr>
  </w:style>
  <w:style w:type="paragraph" w:styleId="ListParagraph">
    <w:name w:val="List Paragraph"/>
    <w:basedOn w:val="Normal"/>
    <w:uiPriority w:val="34"/>
    <w:qFormat/>
    <w:rsid w:val="00CB333E"/>
    <w:pPr>
      <w:ind w:left="720"/>
    </w:pPr>
  </w:style>
  <w:style w:type="paragraph" w:customStyle="1" w:styleId="CommentText1">
    <w:name w:val="Comment Text1"/>
    <w:basedOn w:val="Normal"/>
    <w:rsid w:val="00CB333E"/>
    <w:rPr>
      <w:sz w:val="20"/>
      <w:szCs w:val="20"/>
    </w:rPr>
  </w:style>
  <w:style w:type="paragraph" w:customStyle="1" w:styleId="CommentSubject1">
    <w:name w:val="Comment Subject1"/>
    <w:basedOn w:val="CommentText1"/>
    <w:rsid w:val="00CB333E"/>
    <w:rPr>
      <w:b/>
      <w:bCs/>
    </w:rPr>
  </w:style>
  <w:style w:type="paragraph" w:styleId="BalloonText">
    <w:name w:val="Balloon Text"/>
    <w:basedOn w:val="Normal"/>
    <w:link w:val="BalloonTextChar1"/>
    <w:rsid w:val="00CB333E"/>
    <w:rPr>
      <w:rFonts w:ascii="Tahoma" w:hAnsi="Tahoma" w:cs="Tahoma"/>
      <w:sz w:val="16"/>
      <w:szCs w:val="16"/>
    </w:rPr>
  </w:style>
  <w:style w:type="character" w:customStyle="1" w:styleId="BalloonTextChar1">
    <w:name w:val="Balloon Text Char1"/>
    <w:basedOn w:val="DefaultParagraphFont"/>
    <w:link w:val="BalloonText"/>
    <w:rsid w:val="00CB333E"/>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CB333E"/>
    <w:pPr>
      <w:suppressLineNumbers/>
    </w:pPr>
    <w:rPr>
      <w:sz w:val="32"/>
      <w:szCs w:val="32"/>
      <w:lang w:val="en-US"/>
    </w:rPr>
  </w:style>
  <w:style w:type="paragraph" w:styleId="BodyText2">
    <w:name w:val="Body Text 2"/>
    <w:basedOn w:val="Normal"/>
    <w:link w:val="BodyText2Char2"/>
    <w:rsid w:val="00CB333E"/>
    <w:pPr>
      <w:spacing w:after="120" w:line="480" w:lineRule="auto"/>
    </w:pPr>
  </w:style>
  <w:style w:type="character" w:customStyle="1" w:styleId="BodyText2Char2">
    <w:name w:val="Body Text 2 Char2"/>
    <w:basedOn w:val="DefaultParagraphFont"/>
    <w:link w:val="BodyText2"/>
    <w:rsid w:val="00CB333E"/>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CB333E"/>
    <w:pPr>
      <w:spacing w:after="120"/>
    </w:pPr>
    <w:rPr>
      <w:rFonts w:eastAsia="Times New Roman"/>
      <w:sz w:val="16"/>
      <w:szCs w:val="16"/>
    </w:rPr>
  </w:style>
  <w:style w:type="character" w:customStyle="1" w:styleId="BodyText3Char1">
    <w:name w:val="Body Text 3 Char1"/>
    <w:basedOn w:val="DefaultParagraphFont"/>
    <w:link w:val="BodyText3"/>
    <w:rsid w:val="00CB333E"/>
    <w:rPr>
      <w:rFonts w:ascii="Times New Roman" w:eastAsia="Times New Roman" w:hAnsi="Times New Roman" w:cs="Times New Roman"/>
      <w:color w:val="000000"/>
      <w:kern w:val="1"/>
      <w:sz w:val="16"/>
      <w:szCs w:val="16"/>
      <w:lang w:eastAsia="ar-SA"/>
    </w:rPr>
  </w:style>
  <w:style w:type="paragraph" w:styleId="NoSpacing">
    <w:name w:val="No Spacing"/>
    <w:qFormat/>
    <w:rsid w:val="00CB333E"/>
    <w:pPr>
      <w:suppressAutoHyphens/>
      <w:spacing w:after="0" w:line="100" w:lineRule="atLeast"/>
    </w:pPr>
    <w:rPr>
      <w:rFonts w:ascii="Calibri" w:eastAsia="Arial Unicode MS" w:hAnsi="Calibri" w:cs="Calibri"/>
      <w:kern w:val="1"/>
      <w:lang w:val="en-US" w:eastAsia="ar-SA"/>
    </w:rPr>
  </w:style>
  <w:style w:type="paragraph" w:styleId="Header">
    <w:name w:val="header"/>
    <w:basedOn w:val="Normal"/>
    <w:link w:val="HeaderChar1"/>
    <w:uiPriority w:val="99"/>
    <w:rsid w:val="00CB333E"/>
    <w:pPr>
      <w:suppressLineNumbers/>
      <w:tabs>
        <w:tab w:val="center" w:pos="4513"/>
        <w:tab w:val="right" w:pos="9026"/>
      </w:tabs>
    </w:pPr>
  </w:style>
  <w:style w:type="character" w:customStyle="1" w:styleId="HeaderChar1">
    <w:name w:val="Header Char1"/>
    <w:basedOn w:val="DefaultParagraphFont"/>
    <w:link w:val="Header"/>
    <w:uiPriority w:val="99"/>
    <w:rsid w:val="00CB333E"/>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rsid w:val="00CB333E"/>
    <w:pPr>
      <w:suppressLineNumbers/>
      <w:tabs>
        <w:tab w:val="center" w:pos="4513"/>
        <w:tab w:val="right" w:pos="9026"/>
      </w:tabs>
    </w:pPr>
  </w:style>
  <w:style w:type="character" w:customStyle="1" w:styleId="FooterChar1">
    <w:name w:val="Footer Char1"/>
    <w:basedOn w:val="DefaultParagraphFont"/>
    <w:link w:val="Footer"/>
    <w:rsid w:val="00CB333E"/>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CB333E"/>
    <w:pPr>
      <w:suppressLineNumbers/>
    </w:pPr>
  </w:style>
  <w:style w:type="paragraph" w:customStyle="1" w:styleId="TableHeading">
    <w:name w:val="Table Heading"/>
    <w:basedOn w:val="TableContents"/>
    <w:rsid w:val="00CB333E"/>
    <w:pPr>
      <w:jc w:val="center"/>
    </w:pPr>
    <w:rPr>
      <w:b/>
      <w:bCs/>
    </w:rPr>
  </w:style>
  <w:style w:type="paragraph" w:customStyle="1" w:styleId="PythagoreanTheorem">
    <w:name w:val="Pythagorean Theorem"/>
    <w:rsid w:val="00CB333E"/>
    <w:pPr>
      <w:suppressAutoHyphens/>
    </w:pPr>
    <w:rPr>
      <w:rFonts w:ascii="Calibri" w:eastAsia="MS Mincho" w:hAnsi="Calibri" w:cs="Arial"/>
      <w:lang w:val="en-US" w:eastAsia="ar-SA"/>
    </w:rPr>
  </w:style>
  <w:style w:type="table" w:styleId="TableGrid">
    <w:name w:val="Table Grid"/>
    <w:basedOn w:val="TableNormal"/>
    <w:uiPriority w:val="39"/>
    <w:rsid w:val="00CB333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B333E"/>
  </w:style>
  <w:style w:type="character" w:styleId="Hyperlink">
    <w:name w:val="Hyperlink"/>
    <w:rsid w:val="00CB333E"/>
    <w:rPr>
      <w:color w:val="0000FF"/>
      <w:u w:val="single"/>
    </w:rPr>
  </w:style>
  <w:style w:type="character" w:styleId="UnresolvedMention">
    <w:name w:val="Unresolved Mention"/>
    <w:uiPriority w:val="99"/>
    <w:semiHidden/>
    <w:unhideWhenUsed/>
    <w:rsid w:val="00CB33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29</Pages>
  <Words>6961</Words>
  <Characters>39679</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Marko</cp:lastModifiedBy>
  <cp:revision>46</cp:revision>
  <dcterms:created xsi:type="dcterms:W3CDTF">2019-10-30T09:20:00Z</dcterms:created>
  <dcterms:modified xsi:type="dcterms:W3CDTF">2019-11-05T09:38:00Z</dcterms:modified>
</cp:coreProperties>
</file>